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E19" w14:textId="77777777" w:rsidR="003269E5" w:rsidRDefault="003269E5" w:rsidP="003269E5">
      <w:pPr>
        <w:jc w:val="center"/>
      </w:pPr>
      <w:bookmarkStart w:id="0" w:name="_GoBack"/>
      <w:bookmarkEnd w:id="0"/>
      <w:r>
        <w:rPr>
          <w:rFonts w:ascii="Avenir Next" w:hAnsi="Avenir Next" w:cs="Cordia New"/>
          <w:noProof/>
          <w:lang w:eastAsia="ru-RU"/>
        </w:rPr>
        <w:drawing>
          <wp:inline distT="0" distB="0" distL="0" distR="0" wp14:anchorId="30DE04F5" wp14:editId="5070FCC0">
            <wp:extent cx="1460500" cy="3048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304800"/>
                    </a:xfrm>
                    <a:prstGeom prst="rect">
                      <a:avLst/>
                    </a:prstGeom>
                    <a:noFill/>
                    <a:ln>
                      <a:noFill/>
                    </a:ln>
                  </pic:spPr>
                </pic:pic>
              </a:graphicData>
            </a:graphic>
          </wp:inline>
        </w:drawing>
      </w:r>
    </w:p>
    <w:p w14:paraId="18FF2BED" w14:textId="77777777" w:rsidR="003269E5" w:rsidRDefault="003269E5" w:rsidP="003269E5">
      <w:pPr>
        <w:pStyle w:val="a6"/>
        <w:snapToGrid w:val="0"/>
        <w:spacing w:before="0" w:beforeAutospacing="0" w:after="336" w:afterAutospacing="0"/>
        <w:contextualSpacing/>
        <w:jc w:val="center"/>
        <w:textAlignment w:val="baseline"/>
        <w:outlineLvl w:val="0"/>
        <w:rPr>
          <w:rFonts w:ascii="Avenir Light" w:hAnsi="Avenir Light"/>
          <w:color w:val="767171"/>
        </w:rPr>
      </w:pPr>
      <w:r>
        <w:rPr>
          <w:rFonts w:ascii="Avenir Light" w:hAnsi="Avenir Light"/>
          <w:color w:val="1F3864"/>
          <w:sz w:val="28"/>
          <w:szCs w:val="28"/>
        </w:rPr>
        <w:t>The Foundation for Palliative Care Education C.I.O.</w:t>
      </w:r>
      <w:r>
        <w:rPr>
          <w:rFonts w:ascii="Avenir Light" w:hAnsi="Avenir Light"/>
          <w:color w:val="1F3864"/>
          <w:sz w:val="28"/>
          <w:szCs w:val="28"/>
        </w:rPr>
        <w:br/>
      </w:r>
      <w:r>
        <w:rPr>
          <w:rFonts w:ascii="Avenir Light" w:hAnsi="Avenir Light"/>
          <w:color w:val="767171"/>
        </w:rPr>
        <w:t>Supporting the worldwide advance of palliative care</w:t>
      </w:r>
    </w:p>
    <w:p w14:paraId="692D0B1E" w14:textId="77777777" w:rsidR="00B704F5" w:rsidRDefault="00B704F5" w:rsidP="003269E5">
      <w:pPr>
        <w:pStyle w:val="a6"/>
        <w:snapToGrid w:val="0"/>
        <w:spacing w:before="0" w:beforeAutospacing="0" w:after="336" w:afterAutospacing="0"/>
        <w:contextualSpacing/>
        <w:jc w:val="center"/>
        <w:textAlignment w:val="baseline"/>
        <w:outlineLvl w:val="0"/>
        <w:rPr>
          <w:rFonts w:ascii="Avenir Light" w:hAnsi="Avenir Light"/>
          <w:color w:val="002060"/>
          <w:sz w:val="20"/>
          <w:szCs w:val="20"/>
        </w:rPr>
      </w:pPr>
    </w:p>
    <w:p w14:paraId="1044EA95" w14:textId="06D93639" w:rsidR="003269E5" w:rsidRPr="00B704F5" w:rsidRDefault="00016123" w:rsidP="00B704F5">
      <w:pPr>
        <w:pStyle w:val="a6"/>
        <w:snapToGrid w:val="0"/>
        <w:spacing w:before="0" w:beforeAutospacing="0" w:after="336" w:afterAutospacing="0"/>
        <w:contextualSpacing/>
        <w:jc w:val="center"/>
        <w:textAlignment w:val="baseline"/>
        <w:outlineLvl w:val="0"/>
        <w:rPr>
          <w:rFonts w:ascii="Avenir Light" w:hAnsi="Avenir Light"/>
          <w:color w:val="002060"/>
          <w:sz w:val="20"/>
          <w:szCs w:val="20"/>
        </w:rPr>
      </w:pPr>
      <w:r w:rsidRPr="00B704F5">
        <w:rPr>
          <w:rFonts w:ascii="Avenir Light" w:hAnsi="Avenir Light"/>
          <w:color w:val="002060"/>
          <w:sz w:val="20"/>
          <w:szCs w:val="20"/>
        </w:rPr>
        <w:t>UK Registered charity no. 1174758</w:t>
      </w:r>
    </w:p>
    <w:p w14:paraId="0FCFB25C" w14:textId="3AF5B488" w:rsidR="00E26A66" w:rsidRPr="001C2088" w:rsidRDefault="00E26A66" w:rsidP="003269E5">
      <w:pPr>
        <w:spacing w:after="0" w:line="240" w:lineRule="auto"/>
        <w:rPr>
          <w:rFonts w:cstheme="minorHAnsi"/>
          <w:b/>
          <w:sz w:val="24"/>
          <w:lang w:val="en-US"/>
        </w:rPr>
      </w:pPr>
      <w:r w:rsidRPr="001C2088">
        <w:rPr>
          <w:rFonts w:cstheme="minorHAnsi"/>
          <w:b/>
          <w:sz w:val="24"/>
          <w:lang w:val="en-US"/>
        </w:rPr>
        <w:t>Organi</w:t>
      </w:r>
      <w:r w:rsidR="00E45DDA" w:rsidRPr="001C2088">
        <w:rPr>
          <w:rFonts w:cstheme="minorHAnsi"/>
          <w:b/>
          <w:sz w:val="24"/>
          <w:lang w:val="en-US"/>
        </w:rPr>
        <w:t>z</w:t>
      </w:r>
      <w:r w:rsidRPr="001C2088">
        <w:rPr>
          <w:rFonts w:cstheme="minorHAnsi"/>
          <w:b/>
          <w:sz w:val="24"/>
          <w:lang w:val="en-US"/>
        </w:rPr>
        <w:t>ation: PACED Foundation</w:t>
      </w:r>
    </w:p>
    <w:p w14:paraId="62DB7747" w14:textId="045D46A3" w:rsidR="00E26A66" w:rsidRPr="001C2088" w:rsidRDefault="00E26A66" w:rsidP="003269E5">
      <w:pPr>
        <w:spacing w:after="0" w:line="240" w:lineRule="auto"/>
        <w:rPr>
          <w:rFonts w:cstheme="minorHAnsi"/>
          <w:b/>
          <w:sz w:val="24"/>
          <w:lang w:val="en-US"/>
        </w:rPr>
      </w:pPr>
      <w:r w:rsidRPr="001C2088">
        <w:rPr>
          <w:rFonts w:cstheme="minorHAnsi"/>
          <w:b/>
          <w:sz w:val="24"/>
          <w:lang w:val="en-US"/>
        </w:rPr>
        <w:t>Job Title: Chief Executive Officer</w:t>
      </w:r>
    </w:p>
    <w:p w14:paraId="3E0C417C" w14:textId="4AEA277F" w:rsidR="00E45DDA" w:rsidRPr="001C2088" w:rsidRDefault="003269E5" w:rsidP="003269E5">
      <w:pPr>
        <w:spacing w:after="0" w:line="240" w:lineRule="auto"/>
        <w:rPr>
          <w:rFonts w:cstheme="minorHAnsi"/>
          <w:strike/>
          <w:lang w:val="en-US"/>
        </w:rPr>
      </w:pPr>
      <w:r w:rsidRPr="001C2088">
        <w:rPr>
          <w:rFonts w:cstheme="minorHAnsi"/>
          <w:lang w:val="en-US"/>
        </w:rPr>
        <w:t xml:space="preserve">PACED Foundation is looking for an energetic and hardworking </w:t>
      </w:r>
      <w:r w:rsidR="00E26A66" w:rsidRPr="001C2088">
        <w:rPr>
          <w:rFonts w:cstheme="minorHAnsi"/>
          <w:lang w:val="en-US"/>
        </w:rPr>
        <w:t>professional</w:t>
      </w:r>
      <w:r w:rsidRPr="001C2088">
        <w:rPr>
          <w:rFonts w:cstheme="minorHAnsi"/>
          <w:lang w:val="en-US"/>
        </w:rPr>
        <w:t xml:space="preserve"> to fulfill the role of Chief Executive Officer. The successful candidate should </w:t>
      </w:r>
      <w:r w:rsidR="00250765" w:rsidRPr="001C2088">
        <w:rPr>
          <w:rFonts w:cstheme="minorHAnsi"/>
          <w:lang w:val="en-US"/>
        </w:rPr>
        <w:t xml:space="preserve">show </w:t>
      </w:r>
      <w:r w:rsidRPr="001C2088">
        <w:rPr>
          <w:rFonts w:cstheme="minorHAnsi"/>
          <w:lang w:val="en-US"/>
        </w:rPr>
        <w:t>be</w:t>
      </w:r>
      <w:r w:rsidR="00B12637" w:rsidRPr="001C2088">
        <w:rPr>
          <w:rFonts w:cstheme="minorHAnsi"/>
          <w:lang w:val="en-US"/>
        </w:rPr>
        <w:t xml:space="preserve"> a</w:t>
      </w:r>
      <w:r w:rsidRPr="001C2088">
        <w:rPr>
          <w:rFonts w:cstheme="minorHAnsi"/>
          <w:lang w:val="en-US"/>
        </w:rPr>
        <w:t xml:space="preserve"> creative and </w:t>
      </w:r>
      <w:r w:rsidR="00B12637" w:rsidRPr="001C2088">
        <w:rPr>
          <w:rFonts w:cstheme="minorHAnsi"/>
          <w:lang w:val="en-US"/>
        </w:rPr>
        <w:t>collaborative in</w:t>
      </w:r>
      <w:r w:rsidR="00E26A66" w:rsidRPr="001C2088">
        <w:rPr>
          <w:rFonts w:cstheme="minorHAnsi"/>
          <w:lang w:val="en-US"/>
        </w:rPr>
        <w:t>dividual</w:t>
      </w:r>
      <w:r w:rsidRPr="001C2088">
        <w:rPr>
          <w:rFonts w:cstheme="minorHAnsi"/>
          <w:lang w:val="en-US"/>
        </w:rPr>
        <w:t xml:space="preserve"> with </w:t>
      </w:r>
      <w:r w:rsidR="00B12637" w:rsidRPr="001C2088">
        <w:rPr>
          <w:rFonts w:cstheme="minorHAnsi"/>
          <w:lang w:val="en-US"/>
        </w:rPr>
        <w:t xml:space="preserve">considerable </w:t>
      </w:r>
      <w:r w:rsidRPr="001C2088">
        <w:rPr>
          <w:rFonts w:cstheme="minorHAnsi"/>
          <w:lang w:val="en-US"/>
        </w:rPr>
        <w:t xml:space="preserve">experience in strategic and operational management, </w:t>
      </w:r>
      <w:r w:rsidR="008955C7" w:rsidRPr="001C2088">
        <w:rPr>
          <w:rFonts w:cstheme="minorHAnsi"/>
          <w:lang w:val="en-US"/>
        </w:rPr>
        <w:t>fundraising</w:t>
      </w:r>
      <w:r w:rsidR="00B12637" w:rsidRPr="001C2088">
        <w:rPr>
          <w:rFonts w:cstheme="minorHAnsi"/>
          <w:lang w:val="en-US"/>
        </w:rPr>
        <w:t xml:space="preserve"> and business development</w:t>
      </w:r>
      <w:r w:rsidRPr="001C2088">
        <w:rPr>
          <w:rFonts w:cstheme="minorHAnsi"/>
          <w:lang w:val="en-US"/>
        </w:rPr>
        <w:t>,</w:t>
      </w:r>
      <w:r w:rsidR="006C71C3" w:rsidRPr="001C2088">
        <w:rPr>
          <w:rFonts w:cstheme="minorHAnsi"/>
          <w:lang w:val="en-US"/>
        </w:rPr>
        <w:t xml:space="preserve"> and the ability to be flexible and perform</w:t>
      </w:r>
      <w:r w:rsidRPr="001C2088">
        <w:rPr>
          <w:rFonts w:cstheme="minorHAnsi"/>
          <w:lang w:val="en-US"/>
        </w:rPr>
        <w:t xml:space="preserve"> general administrative duties</w:t>
      </w:r>
      <w:r w:rsidR="006C71C3" w:rsidRPr="001C2088">
        <w:rPr>
          <w:rFonts w:cstheme="minorHAnsi"/>
          <w:lang w:val="en-US"/>
        </w:rPr>
        <w:t>.</w:t>
      </w:r>
    </w:p>
    <w:p w14:paraId="6868FE19" w14:textId="46D52F2C" w:rsidR="00D42F58" w:rsidRPr="001C2088" w:rsidRDefault="00E45DDA" w:rsidP="003269E5">
      <w:pPr>
        <w:spacing w:after="0" w:line="240" w:lineRule="auto"/>
        <w:rPr>
          <w:rFonts w:cstheme="minorHAnsi"/>
          <w:lang w:val="en-US"/>
        </w:rPr>
      </w:pPr>
      <w:r w:rsidRPr="001C2088">
        <w:rPr>
          <w:rFonts w:cstheme="minorHAnsi"/>
          <w:lang w:val="en-US"/>
        </w:rPr>
        <w:t>W</w:t>
      </w:r>
      <w:r w:rsidR="006C71C3" w:rsidRPr="001C2088">
        <w:rPr>
          <w:rFonts w:cstheme="minorHAnsi"/>
          <w:lang w:val="en-US"/>
        </w:rPr>
        <w:t xml:space="preserve">e are seeking </w:t>
      </w:r>
      <w:r w:rsidRPr="001C2088">
        <w:rPr>
          <w:rFonts w:cstheme="minorHAnsi"/>
          <w:lang w:val="en-US"/>
        </w:rPr>
        <w:t>someone</w:t>
      </w:r>
      <w:r w:rsidR="006C71C3" w:rsidRPr="001C2088">
        <w:rPr>
          <w:rFonts w:cstheme="minorHAnsi"/>
          <w:lang w:val="en-US"/>
        </w:rPr>
        <w:t xml:space="preserve"> with </w:t>
      </w:r>
      <w:r w:rsidR="00250765" w:rsidRPr="001C2088">
        <w:rPr>
          <w:rFonts w:cstheme="minorHAnsi"/>
          <w:lang w:val="en-US"/>
        </w:rPr>
        <w:t xml:space="preserve">initiative and </w:t>
      </w:r>
      <w:r w:rsidR="003269E5" w:rsidRPr="001C2088">
        <w:rPr>
          <w:rFonts w:cstheme="minorHAnsi"/>
          <w:lang w:val="en-US"/>
        </w:rPr>
        <w:t xml:space="preserve">a real passion </w:t>
      </w:r>
      <w:r w:rsidR="006C71C3" w:rsidRPr="001C2088">
        <w:rPr>
          <w:rFonts w:cstheme="minorHAnsi"/>
          <w:lang w:val="en-US"/>
        </w:rPr>
        <w:t xml:space="preserve">and commitment </w:t>
      </w:r>
      <w:r w:rsidR="003269E5" w:rsidRPr="001C2088">
        <w:rPr>
          <w:rFonts w:cstheme="minorHAnsi"/>
          <w:lang w:val="en-US"/>
        </w:rPr>
        <w:t>for working towards making our world a better place to live in.</w:t>
      </w:r>
      <w:r w:rsidR="00E26A66" w:rsidRPr="001C2088">
        <w:rPr>
          <w:rFonts w:cstheme="minorHAnsi"/>
          <w:lang w:val="en-US"/>
        </w:rPr>
        <w:t xml:space="preserve"> The role will also require working closely with </w:t>
      </w:r>
      <w:r w:rsidR="00282F31" w:rsidRPr="001C2088">
        <w:rPr>
          <w:rFonts w:cstheme="minorHAnsi"/>
          <w:lang w:val="en-US"/>
        </w:rPr>
        <w:t>the</w:t>
      </w:r>
      <w:r w:rsidR="00E26A66" w:rsidRPr="001C2088">
        <w:rPr>
          <w:rFonts w:cstheme="minorHAnsi"/>
          <w:lang w:val="en-US"/>
        </w:rPr>
        <w:t xml:space="preserve"> </w:t>
      </w:r>
      <w:r w:rsidR="00282F31" w:rsidRPr="001C2088">
        <w:rPr>
          <w:rFonts w:cstheme="minorHAnsi"/>
          <w:lang w:val="en-US"/>
        </w:rPr>
        <w:t>B</w:t>
      </w:r>
      <w:r w:rsidR="00E26A66" w:rsidRPr="001C2088">
        <w:rPr>
          <w:rFonts w:cstheme="minorHAnsi"/>
          <w:lang w:val="en-US"/>
        </w:rPr>
        <w:t xml:space="preserve">oard of </w:t>
      </w:r>
      <w:r w:rsidR="00282F31" w:rsidRPr="001C2088">
        <w:rPr>
          <w:rFonts w:cstheme="minorHAnsi"/>
          <w:lang w:val="en-US"/>
        </w:rPr>
        <w:t>T</w:t>
      </w:r>
      <w:r w:rsidR="00E26A66" w:rsidRPr="001C2088">
        <w:rPr>
          <w:rFonts w:cstheme="minorHAnsi"/>
          <w:lang w:val="en-US"/>
        </w:rPr>
        <w:t>rustees.</w:t>
      </w:r>
    </w:p>
    <w:p w14:paraId="1EE8EA9D" w14:textId="77777777" w:rsidR="003269E5" w:rsidRPr="001C2088" w:rsidRDefault="003269E5" w:rsidP="003269E5">
      <w:pPr>
        <w:spacing w:after="0" w:line="240" w:lineRule="auto"/>
        <w:rPr>
          <w:rFonts w:cstheme="minorHAnsi"/>
          <w:b/>
          <w:lang w:val="en-US"/>
        </w:rPr>
      </w:pPr>
    </w:p>
    <w:p w14:paraId="5C9380A9" w14:textId="370A9108" w:rsidR="00980E68" w:rsidRPr="001C2088" w:rsidRDefault="00980E68" w:rsidP="003269E5">
      <w:pPr>
        <w:spacing w:after="0" w:line="240" w:lineRule="auto"/>
        <w:rPr>
          <w:rFonts w:cstheme="minorHAnsi"/>
          <w:lang w:val="en-US"/>
        </w:rPr>
      </w:pPr>
      <w:r w:rsidRPr="001C2088">
        <w:rPr>
          <w:rFonts w:cstheme="minorHAnsi"/>
          <w:b/>
          <w:lang w:val="en-US"/>
        </w:rPr>
        <w:t xml:space="preserve">Responsible to: </w:t>
      </w:r>
      <w:r w:rsidRPr="001C2088">
        <w:rPr>
          <w:rFonts w:cstheme="minorHAnsi"/>
          <w:lang w:val="en-US"/>
        </w:rPr>
        <w:t>the Board of Trustees.</w:t>
      </w:r>
    </w:p>
    <w:p w14:paraId="526D978D" w14:textId="7DD3C60F" w:rsidR="00980E68" w:rsidRPr="001C2088" w:rsidRDefault="00980E68" w:rsidP="003269E5">
      <w:pPr>
        <w:spacing w:after="0" w:line="240" w:lineRule="auto"/>
        <w:rPr>
          <w:rFonts w:cstheme="minorHAnsi"/>
          <w:lang w:val="en-US"/>
        </w:rPr>
      </w:pPr>
      <w:r w:rsidRPr="001C2088">
        <w:rPr>
          <w:rFonts w:cstheme="minorHAnsi"/>
          <w:b/>
          <w:lang w:val="en-US"/>
        </w:rPr>
        <w:t>Reports to:</w:t>
      </w:r>
      <w:r w:rsidRPr="001C2088">
        <w:rPr>
          <w:rFonts w:cstheme="minorHAnsi"/>
          <w:lang w:val="en-US"/>
        </w:rPr>
        <w:t xml:space="preserve"> the </w:t>
      </w:r>
      <w:r w:rsidR="00250765" w:rsidRPr="001C2088">
        <w:rPr>
          <w:rFonts w:cstheme="minorHAnsi"/>
          <w:lang w:val="en-US"/>
        </w:rPr>
        <w:t>B</w:t>
      </w:r>
      <w:r w:rsidRPr="001C2088">
        <w:rPr>
          <w:rFonts w:cstheme="minorHAnsi"/>
          <w:lang w:val="en-US"/>
        </w:rPr>
        <w:t>oard of Trustees.</w:t>
      </w:r>
    </w:p>
    <w:p w14:paraId="21BBAB23" w14:textId="77777777" w:rsidR="00980E68" w:rsidRPr="001C2088" w:rsidRDefault="00980E68" w:rsidP="003269E5">
      <w:pPr>
        <w:spacing w:after="0" w:line="240" w:lineRule="auto"/>
        <w:rPr>
          <w:rFonts w:cstheme="minorHAnsi"/>
          <w:b/>
          <w:lang w:val="en-US"/>
        </w:rPr>
      </w:pPr>
    </w:p>
    <w:p w14:paraId="687D413B" w14:textId="56F28F5E" w:rsidR="003269E5" w:rsidRPr="001C2088" w:rsidRDefault="00250765" w:rsidP="003269E5">
      <w:pPr>
        <w:spacing w:after="0" w:line="240" w:lineRule="auto"/>
        <w:rPr>
          <w:rFonts w:cstheme="minorHAnsi"/>
          <w:b/>
          <w:lang w:val="en-US"/>
        </w:rPr>
      </w:pPr>
      <w:r w:rsidRPr="001C2088">
        <w:rPr>
          <w:rFonts w:cstheme="minorHAnsi"/>
          <w:b/>
          <w:lang w:val="en-US"/>
        </w:rPr>
        <w:t>About the Organiz</w:t>
      </w:r>
      <w:r w:rsidR="003269E5" w:rsidRPr="001C2088">
        <w:rPr>
          <w:rFonts w:cstheme="minorHAnsi"/>
          <w:b/>
          <w:lang w:val="en-US"/>
        </w:rPr>
        <w:t>ation</w:t>
      </w:r>
    </w:p>
    <w:p w14:paraId="182D46C1" w14:textId="77777777" w:rsidR="00980E68" w:rsidRPr="001C2088" w:rsidRDefault="003269E5" w:rsidP="003269E5">
      <w:pPr>
        <w:spacing w:after="0" w:line="240" w:lineRule="auto"/>
        <w:rPr>
          <w:rFonts w:cstheme="minorHAnsi"/>
          <w:lang w:val="en-US"/>
        </w:rPr>
      </w:pPr>
      <w:r w:rsidRPr="001C2088">
        <w:rPr>
          <w:rFonts w:cstheme="minorHAnsi"/>
          <w:lang w:val="en-US"/>
        </w:rPr>
        <w:t xml:space="preserve">PACED </w:t>
      </w:r>
      <w:r w:rsidR="008955C7" w:rsidRPr="001C2088">
        <w:rPr>
          <w:rFonts w:cstheme="minorHAnsi"/>
          <w:lang w:val="en-US"/>
        </w:rPr>
        <w:t xml:space="preserve">Foundation </w:t>
      </w:r>
      <w:r w:rsidR="00980E68" w:rsidRPr="001C2088">
        <w:rPr>
          <w:rFonts w:cstheme="minorHAnsi"/>
          <w:lang w:val="en-US"/>
        </w:rPr>
        <w:t>was</w:t>
      </w:r>
      <w:r w:rsidRPr="001C2088">
        <w:rPr>
          <w:rFonts w:cstheme="minorHAnsi"/>
          <w:lang w:val="en-US"/>
        </w:rPr>
        <w:t xml:space="preserve"> registered </w:t>
      </w:r>
      <w:r w:rsidR="00980E68" w:rsidRPr="001C2088">
        <w:rPr>
          <w:rFonts w:cstheme="minorHAnsi"/>
          <w:lang w:val="en-US"/>
        </w:rPr>
        <w:t xml:space="preserve">as a </w:t>
      </w:r>
      <w:r w:rsidRPr="001C2088">
        <w:rPr>
          <w:rFonts w:cstheme="minorHAnsi"/>
          <w:lang w:val="en-US"/>
        </w:rPr>
        <w:t>UK charity</w:t>
      </w:r>
      <w:r w:rsidR="00980E68" w:rsidRPr="001C2088">
        <w:rPr>
          <w:rFonts w:cstheme="minorHAnsi"/>
          <w:lang w:val="en-US"/>
        </w:rPr>
        <w:t xml:space="preserve"> in 2017. It</w:t>
      </w:r>
      <w:r w:rsidRPr="001C2088">
        <w:rPr>
          <w:rFonts w:cstheme="minorHAnsi"/>
          <w:lang w:val="en-US"/>
        </w:rPr>
        <w:t xml:space="preserve"> aims to provide support and access to best practices in palliative and hospice care (PHC) to </w:t>
      </w:r>
      <w:r w:rsidR="00522DCF" w:rsidRPr="001C2088">
        <w:rPr>
          <w:rFonts w:cstheme="minorHAnsi"/>
          <w:lang w:val="en-US"/>
        </w:rPr>
        <w:t>healthcare professionals particularly in</w:t>
      </w:r>
      <w:r w:rsidRPr="001C2088">
        <w:rPr>
          <w:rFonts w:cstheme="minorHAnsi"/>
          <w:lang w:val="en-US"/>
        </w:rPr>
        <w:t xml:space="preserve"> </w:t>
      </w:r>
      <w:r w:rsidR="00522DCF" w:rsidRPr="001C2088">
        <w:rPr>
          <w:rFonts w:cstheme="minorHAnsi"/>
          <w:lang w:val="en-US"/>
        </w:rPr>
        <w:t>CIS</w:t>
      </w:r>
      <w:r w:rsidR="00980E68" w:rsidRPr="001C2088">
        <w:rPr>
          <w:rFonts w:cstheme="minorHAnsi"/>
          <w:lang w:val="en-US"/>
        </w:rPr>
        <w:t>, Georgia, Ukraine, the Baltic States</w:t>
      </w:r>
      <w:r w:rsidR="00522DCF" w:rsidRPr="001C2088">
        <w:rPr>
          <w:rFonts w:cstheme="minorHAnsi"/>
          <w:lang w:val="en-US"/>
        </w:rPr>
        <w:t xml:space="preserve"> and Eastern European countries. </w:t>
      </w:r>
    </w:p>
    <w:p w14:paraId="283C571E" w14:textId="4A46DDD2" w:rsidR="003269E5" w:rsidRPr="001C2088" w:rsidRDefault="003269E5" w:rsidP="003269E5">
      <w:pPr>
        <w:spacing w:after="0" w:line="240" w:lineRule="auto"/>
        <w:rPr>
          <w:rFonts w:cstheme="minorHAnsi"/>
          <w:lang w:val="en-US"/>
        </w:rPr>
      </w:pPr>
      <w:r w:rsidRPr="001C2088">
        <w:rPr>
          <w:rFonts w:cstheme="minorHAnsi"/>
          <w:lang w:val="en-US"/>
        </w:rPr>
        <w:t>For more information</w:t>
      </w:r>
      <w:r w:rsidR="00522DCF" w:rsidRPr="001C2088">
        <w:rPr>
          <w:rFonts w:cstheme="minorHAnsi"/>
          <w:lang w:val="en-US"/>
        </w:rPr>
        <w:t>,</w:t>
      </w:r>
      <w:r w:rsidRPr="001C2088">
        <w:rPr>
          <w:rFonts w:cstheme="minorHAnsi"/>
          <w:lang w:val="en-US"/>
        </w:rPr>
        <w:t xml:space="preserve"> visit </w:t>
      </w:r>
      <w:hyperlink r:id="rId8" w:history="1">
        <w:r w:rsidRPr="001C2088">
          <w:rPr>
            <w:rStyle w:val="a8"/>
            <w:rFonts w:cstheme="minorHAnsi"/>
            <w:color w:val="auto"/>
            <w:lang w:val="en-US"/>
          </w:rPr>
          <w:t>www.paced.org.uk</w:t>
        </w:r>
      </w:hyperlink>
    </w:p>
    <w:p w14:paraId="2DE6D5D8" w14:textId="77777777" w:rsidR="003269E5" w:rsidRPr="001C2088" w:rsidRDefault="003269E5" w:rsidP="003269E5">
      <w:pPr>
        <w:spacing w:after="0" w:line="240" w:lineRule="auto"/>
        <w:rPr>
          <w:rFonts w:cstheme="minorHAnsi"/>
          <w:lang w:val="en-US"/>
        </w:rPr>
      </w:pPr>
    </w:p>
    <w:p w14:paraId="0BA67EF0" w14:textId="0A0FB8B2" w:rsidR="003269E5" w:rsidRPr="001C2088" w:rsidRDefault="003269E5" w:rsidP="003269E5">
      <w:pPr>
        <w:spacing w:after="0" w:line="240" w:lineRule="auto"/>
        <w:rPr>
          <w:rFonts w:cstheme="minorHAnsi"/>
          <w:b/>
          <w:sz w:val="24"/>
          <w:lang w:val="en-US"/>
        </w:rPr>
      </w:pPr>
      <w:r w:rsidRPr="001C2088">
        <w:rPr>
          <w:rFonts w:cstheme="minorHAnsi"/>
          <w:b/>
          <w:sz w:val="24"/>
          <w:lang w:val="en-US"/>
        </w:rPr>
        <w:t>Role</w:t>
      </w:r>
      <w:r w:rsidR="00E26A66" w:rsidRPr="001C2088">
        <w:rPr>
          <w:rFonts w:cstheme="minorHAnsi"/>
          <w:b/>
          <w:sz w:val="24"/>
          <w:lang w:val="en-US"/>
        </w:rPr>
        <w:t xml:space="preserve"> Description</w:t>
      </w:r>
    </w:p>
    <w:p w14:paraId="4DA3A1C1" w14:textId="77777777" w:rsidR="00E26A66" w:rsidRPr="001C2088" w:rsidRDefault="00E26A66" w:rsidP="003269E5">
      <w:pPr>
        <w:spacing w:after="0" w:line="240" w:lineRule="auto"/>
        <w:rPr>
          <w:rFonts w:cstheme="minorHAnsi"/>
          <w:b/>
          <w:lang w:val="en-US"/>
        </w:rPr>
      </w:pPr>
    </w:p>
    <w:p w14:paraId="46F1A563" w14:textId="268D30D7" w:rsidR="003269E5" w:rsidRPr="001C2088" w:rsidRDefault="00E26A66" w:rsidP="003269E5">
      <w:pPr>
        <w:spacing w:after="0" w:line="240" w:lineRule="auto"/>
        <w:rPr>
          <w:rFonts w:cstheme="minorHAnsi"/>
          <w:b/>
          <w:lang w:val="en-US"/>
        </w:rPr>
      </w:pPr>
      <w:r w:rsidRPr="001C2088">
        <w:rPr>
          <w:rFonts w:cstheme="minorHAnsi"/>
          <w:b/>
          <w:lang w:val="en-US"/>
        </w:rPr>
        <w:t xml:space="preserve">Key </w:t>
      </w:r>
      <w:r w:rsidR="00CA0AE7">
        <w:rPr>
          <w:rFonts w:cstheme="minorHAnsi"/>
          <w:b/>
          <w:lang w:val="en-US"/>
        </w:rPr>
        <w:t>D</w:t>
      </w:r>
      <w:r w:rsidR="008955C7" w:rsidRPr="001C2088">
        <w:rPr>
          <w:rFonts w:cstheme="minorHAnsi"/>
          <w:b/>
          <w:lang w:val="en-US"/>
        </w:rPr>
        <w:t xml:space="preserve">uties and </w:t>
      </w:r>
      <w:r w:rsidR="001C2088">
        <w:rPr>
          <w:rFonts w:cstheme="minorHAnsi"/>
          <w:b/>
          <w:lang w:val="en-US"/>
        </w:rPr>
        <w:t>R</w:t>
      </w:r>
      <w:r w:rsidR="008955C7" w:rsidRPr="001C2088">
        <w:rPr>
          <w:rFonts w:cstheme="minorHAnsi"/>
          <w:b/>
          <w:lang w:val="en-US"/>
        </w:rPr>
        <w:t>esponsibilities</w:t>
      </w:r>
      <w:r w:rsidRPr="001C2088">
        <w:rPr>
          <w:rFonts w:cstheme="minorHAnsi"/>
          <w:b/>
          <w:lang w:val="en-US"/>
        </w:rPr>
        <w:t>:</w:t>
      </w:r>
    </w:p>
    <w:p w14:paraId="3F62AAC5" w14:textId="77777777" w:rsidR="003269E5" w:rsidRPr="001C2088" w:rsidRDefault="003269E5" w:rsidP="003269E5">
      <w:pPr>
        <w:spacing w:after="0" w:line="240" w:lineRule="auto"/>
        <w:rPr>
          <w:rFonts w:cstheme="minorHAnsi"/>
          <w:b/>
          <w:lang w:val="en-US"/>
        </w:rPr>
      </w:pPr>
      <w:r w:rsidRPr="001C2088">
        <w:rPr>
          <w:rFonts w:cstheme="minorHAnsi"/>
          <w:b/>
          <w:lang w:val="en-US"/>
        </w:rPr>
        <w:t>1. Strategic Input</w:t>
      </w:r>
    </w:p>
    <w:p w14:paraId="473E1F4F" w14:textId="120DEAF4" w:rsidR="003269E5" w:rsidRPr="001C2088" w:rsidRDefault="00980E68" w:rsidP="003269E5">
      <w:pPr>
        <w:spacing w:after="0" w:line="240" w:lineRule="auto"/>
        <w:rPr>
          <w:rFonts w:cstheme="minorHAnsi"/>
          <w:lang w:val="en-US"/>
        </w:rPr>
      </w:pPr>
      <w:r w:rsidRPr="001C2088">
        <w:rPr>
          <w:rFonts w:cstheme="minorHAnsi"/>
          <w:lang w:val="en-US"/>
        </w:rPr>
        <w:t>In accord with the recommendation</w:t>
      </w:r>
      <w:r w:rsidR="00250765" w:rsidRPr="001C2088">
        <w:rPr>
          <w:rFonts w:cstheme="minorHAnsi"/>
          <w:lang w:val="en-US"/>
        </w:rPr>
        <w:t>s</w:t>
      </w:r>
      <w:r w:rsidRPr="001C2088">
        <w:rPr>
          <w:rFonts w:cstheme="minorHAnsi"/>
          <w:lang w:val="en-US"/>
        </w:rPr>
        <w:t xml:space="preserve"> of the Trustees, p</w:t>
      </w:r>
      <w:r w:rsidR="003269E5" w:rsidRPr="001C2088">
        <w:rPr>
          <w:rFonts w:cstheme="minorHAnsi"/>
          <w:lang w:val="en-US"/>
        </w:rPr>
        <w:t xml:space="preserve">rovide strategic input by </w:t>
      </w:r>
      <w:r w:rsidR="00E26A66" w:rsidRPr="001C2088">
        <w:rPr>
          <w:rFonts w:cstheme="minorHAnsi"/>
          <w:lang w:val="en-US"/>
        </w:rPr>
        <w:t xml:space="preserve">contributing to the </w:t>
      </w:r>
      <w:r w:rsidR="00ED33B3" w:rsidRPr="001C2088">
        <w:rPr>
          <w:rFonts w:cstheme="minorHAnsi"/>
          <w:lang w:val="en-US"/>
        </w:rPr>
        <w:t>development</w:t>
      </w:r>
      <w:r w:rsidRPr="001C2088">
        <w:rPr>
          <w:rFonts w:cstheme="minorHAnsi"/>
          <w:lang w:val="en-US"/>
        </w:rPr>
        <w:t xml:space="preserve"> of</w:t>
      </w:r>
      <w:r w:rsidR="003269E5" w:rsidRPr="001C2088">
        <w:rPr>
          <w:rFonts w:cstheme="minorHAnsi"/>
          <w:lang w:val="en-US"/>
        </w:rPr>
        <w:t xml:space="preserve">: </w:t>
      </w:r>
    </w:p>
    <w:p w14:paraId="3543E813" w14:textId="77777777" w:rsidR="003269E5" w:rsidRPr="001C2088" w:rsidRDefault="003269E5" w:rsidP="003269E5">
      <w:pPr>
        <w:numPr>
          <w:ilvl w:val="0"/>
          <w:numId w:val="1"/>
        </w:numPr>
        <w:tabs>
          <w:tab w:val="num" w:pos="360"/>
          <w:tab w:val="left" w:pos="792"/>
        </w:tabs>
        <w:spacing w:after="0" w:line="240" w:lineRule="auto"/>
        <w:jc w:val="both"/>
        <w:rPr>
          <w:rFonts w:cstheme="minorHAnsi"/>
        </w:rPr>
      </w:pPr>
      <w:r w:rsidRPr="001C2088">
        <w:rPr>
          <w:rFonts w:cstheme="minorHAnsi"/>
        </w:rPr>
        <w:t>Business Plans</w:t>
      </w:r>
    </w:p>
    <w:p w14:paraId="092AFA98" w14:textId="77777777" w:rsidR="003269E5" w:rsidRPr="001C2088" w:rsidRDefault="003269E5" w:rsidP="003269E5">
      <w:pPr>
        <w:numPr>
          <w:ilvl w:val="0"/>
          <w:numId w:val="1"/>
        </w:numPr>
        <w:tabs>
          <w:tab w:val="num" w:pos="360"/>
          <w:tab w:val="left" w:pos="792"/>
        </w:tabs>
        <w:spacing w:after="0" w:line="240" w:lineRule="auto"/>
        <w:jc w:val="both"/>
        <w:rPr>
          <w:rFonts w:cstheme="minorHAnsi"/>
        </w:rPr>
      </w:pPr>
      <w:r w:rsidRPr="001C2088">
        <w:rPr>
          <w:rFonts w:cstheme="minorHAnsi"/>
        </w:rPr>
        <w:t>Operational Plans</w:t>
      </w:r>
    </w:p>
    <w:p w14:paraId="23E9F0E8" w14:textId="46A1663C" w:rsidR="003269E5" w:rsidRPr="001C2088" w:rsidRDefault="00250765" w:rsidP="00250765">
      <w:pPr>
        <w:numPr>
          <w:ilvl w:val="0"/>
          <w:numId w:val="1"/>
        </w:numPr>
        <w:tabs>
          <w:tab w:val="num" w:pos="360"/>
          <w:tab w:val="left" w:pos="792"/>
        </w:tabs>
        <w:spacing w:after="0" w:line="240" w:lineRule="auto"/>
        <w:jc w:val="both"/>
        <w:rPr>
          <w:rFonts w:cstheme="minorHAnsi"/>
        </w:rPr>
      </w:pPr>
      <w:r w:rsidRPr="001C2088">
        <w:rPr>
          <w:rFonts w:cstheme="minorHAnsi"/>
        </w:rPr>
        <w:t>Fundraising</w:t>
      </w:r>
      <w:r w:rsidR="003269E5" w:rsidRPr="001C2088">
        <w:rPr>
          <w:rFonts w:cstheme="minorHAnsi"/>
        </w:rPr>
        <w:t>.</w:t>
      </w:r>
    </w:p>
    <w:p w14:paraId="60CBC713" w14:textId="77777777" w:rsidR="003269E5" w:rsidRPr="001C2088" w:rsidRDefault="003269E5" w:rsidP="003269E5">
      <w:pPr>
        <w:pStyle w:val="a3"/>
        <w:tabs>
          <w:tab w:val="num" w:pos="1950"/>
        </w:tabs>
        <w:jc w:val="both"/>
        <w:rPr>
          <w:rFonts w:asciiTheme="minorHAnsi" w:hAnsiTheme="minorHAnsi" w:cstheme="minorHAnsi"/>
          <w:sz w:val="22"/>
          <w:szCs w:val="22"/>
        </w:rPr>
      </w:pPr>
    </w:p>
    <w:p w14:paraId="04A11918" w14:textId="77777777" w:rsidR="003269E5" w:rsidRPr="001C2088" w:rsidRDefault="003269E5" w:rsidP="003269E5">
      <w:pPr>
        <w:spacing w:after="0" w:line="240" w:lineRule="auto"/>
        <w:rPr>
          <w:rFonts w:cstheme="minorHAnsi"/>
          <w:b/>
          <w:lang w:val="en-US"/>
        </w:rPr>
      </w:pPr>
      <w:r w:rsidRPr="001C2088">
        <w:rPr>
          <w:rFonts w:cstheme="minorHAnsi"/>
          <w:b/>
          <w:lang w:val="en-US"/>
        </w:rPr>
        <w:t xml:space="preserve">2. Operational Efficiency &amp; </w:t>
      </w:r>
      <w:r w:rsidR="00D42F58" w:rsidRPr="001C2088">
        <w:rPr>
          <w:rFonts w:cstheme="minorHAnsi"/>
          <w:b/>
          <w:lang w:val="en-US"/>
        </w:rPr>
        <w:t>Programme</w:t>
      </w:r>
      <w:r w:rsidRPr="001C2088">
        <w:rPr>
          <w:rFonts w:cstheme="minorHAnsi"/>
          <w:b/>
          <w:lang w:val="en-US"/>
        </w:rPr>
        <w:t xml:space="preserve"> Activity Support</w:t>
      </w:r>
    </w:p>
    <w:p w14:paraId="334C647E" w14:textId="77777777" w:rsidR="003269E5" w:rsidRPr="001C2088" w:rsidRDefault="003269E5" w:rsidP="003269E5">
      <w:pPr>
        <w:spacing w:after="0" w:line="240" w:lineRule="auto"/>
        <w:rPr>
          <w:rFonts w:cstheme="minorHAnsi"/>
          <w:lang w:val="en-US"/>
        </w:rPr>
      </w:pPr>
      <w:r w:rsidRPr="001C2088">
        <w:rPr>
          <w:rFonts w:cstheme="minorHAnsi"/>
          <w:lang w:val="en-US"/>
        </w:rPr>
        <w:t>Contribute to operational efficiency by:</w:t>
      </w:r>
    </w:p>
    <w:p w14:paraId="14B80726" w14:textId="77777777"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Implementing and communicating operational strategies and solutions in line with Business Plans</w:t>
      </w:r>
    </w:p>
    <w:p w14:paraId="72F6FA51" w14:textId="77777777"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Developing and directing the implementation of goals, policies, systems, procedures &amp; work standards</w:t>
      </w:r>
    </w:p>
    <w:p w14:paraId="07EDFA81" w14:textId="541E2868"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Monitoring changes in legislation, regulations</w:t>
      </w:r>
      <w:r w:rsidR="00ED33B3" w:rsidRPr="001C2088">
        <w:rPr>
          <w:rFonts w:cstheme="minorHAnsi"/>
          <w:lang w:val="en-US"/>
        </w:rPr>
        <w:t>,</w:t>
      </w:r>
      <w:r w:rsidRPr="001C2088">
        <w:rPr>
          <w:rFonts w:cstheme="minorHAnsi"/>
          <w:lang w:val="en-US"/>
        </w:rPr>
        <w:t xml:space="preserve"> and technology &amp; implement</w:t>
      </w:r>
      <w:r w:rsidR="00ED33B3" w:rsidRPr="001C2088">
        <w:rPr>
          <w:rFonts w:cstheme="minorHAnsi"/>
          <w:lang w:val="en-US"/>
        </w:rPr>
        <w:t xml:space="preserve">ation </w:t>
      </w:r>
      <w:r w:rsidRPr="001C2088">
        <w:rPr>
          <w:rFonts w:cstheme="minorHAnsi"/>
          <w:lang w:val="en-US"/>
        </w:rPr>
        <w:t xml:space="preserve">policy/procedural changes as required </w:t>
      </w:r>
    </w:p>
    <w:p w14:paraId="4FAFCAC1" w14:textId="46D56E92"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 xml:space="preserve">Running the various PACED functions effectively and efficiently, </w:t>
      </w:r>
      <w:r w:rsidR="00ED33B3" w:rsidRPr="001C2088">
        <w:rPr>
          <w:rFonts w:cstheme="minorHAnsi"/>
          <w:lang w:val="en-US"/>
        </w:rPr>
        <w:t>following the</w:t>
      </w:r>
      <w:r w:rsidRPr="001C2088">
        <w:rPr>
          <w:rFonts w:cstheme="minorHAnsi"/>
          <w:lang w:val="en-US"/>
        </w:rPr>
        <w:t xml:space="preserve"> UK Charity Commission guidelines</w:t>
      </w:r>
    </w:p>
    <w:p w14:paraId="2602282E" w14:textId="0CE6F8DC"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 xml:space="preserve">Attending meetings and conferences, ensuring PACED’s needs and concerns are </w:t>
      </w:r>
      <w:r w:rsidR="00ED33B3" w:rsidRPr="001C2088">
        <w:rPr>
          <w:rFonts w:cstheme="minorHAnsi"/>
          <w:lang w:val="en-US"/>
        </w:rPr>
        <w:t>expressed and presented in a professional manner</w:t>
      </w:r>
    </w:p>
    <w:p w14:paraId="3BCC2CED" w14:textId="77CBB80A"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 xml:space="preserve">Preparing and directing the preparation of </w:t>
      </w:r>
      <w:r w:rsidR="00ED33B3" w:rsidRPr="001C2088">
        <w:rPr>
          <w:rFonts w:cstheme="minorHAnsi"/>
          <w:lang w:val="en-US"/>
        </w:rPr>
        <w:t xml:space="preserve">a wide range </w:t>
      </w:r>
      <w:r w:rsidRPr="001C2088">
        <w:rPr>
          <w:rFonts w:cstheme="minorHAnsi"/>
          <w:lang w:val="en-US"/>
        </w:rPr>
        <w:t xml:space="preserve">of written </w:t>
      </w:r>
      <w:r w:rsidR="00ED33B3" w:rsidRPr="001C2088">
        <w:rPr>
          <w:rFonts w:cstheme="minorHAnsi"/>
          <w:lang w:val="en-US"/>
        </w:rPr>
        <w:t>documentation including</w:t>
      </w:r>
      <w:r w:rsidRPr="001C2088">
        <w:rPr>
          <w:rFonts w:cstheme="minorHAnsi"/>
          <w:lang w:val="en-US"/>
        </w:rPr>
        <w:t xml:space="preserve"> reports, procedures, ordinances &amp; other materials</w:t>
      </w:r>
      <w:r w:rsidR="008955C7" w:rsidRPr="001C2088">
        <w:rPr>
          <w:rFonts w:cstheme="minorHAnsi"/>
          <w:lang w:val="en-US"/>
        </w:rPr>
        <w:t>.</w:t>
      </w:r>
    </w:p>
    <w:p w14:paraId="22E44D20" w14:textId="77777777" w:rsidR="003269E5" w:rsidRDefault="003269E5" w:rsidP="003269E5">
      <w:pPr>
        <w:pStyle w:val="a3"/>
        <w:tabs>
          <w:tab w:val="num" w:pos="1950"/>
        </w:tabs>
        <w:jc w:val="both"/>
        <w:rPr>
          <w:rFonts w:asciiTheme="minorHAnsi" w:hAnsiTheme="minorHAnsi" w:cstheme="minorHAnsi"/>
          <w:b w:val="0"/>
          <w:sz w:val="22"/>
          <w:szCs w:val="22"/>
          <w:u w:val="none"/>
        </w:rPr>
      </w:pPr>
    </w:p>
    <w:p w14:paraId="01C31C3F" w14:textId="77777777" w:rsidR="00C54C4C" w:rsidRDefault="00C54C4C" w:rsidP="003269E5">
      <w:pPr>
        <w:pStyle w:val="a3"/>
        <w:tabs>
          <w:tab w:val="num" w:pos="1950"/>
        </w:tabs>
        <w:jc w:val="both"/>
        <w:rPr>
          <w:rFonts w:asciiTheme="minorHAnsi" w:hAnsiTheme="minorHAnsi" w:cstheme="minorHAnsi"/>
          <w:b w:val="0"/>
          <w:sz w:val="22"/>
          <w:szCs w:val="22"/>
          <w:u w:val="none"/>
        </w:rPr>
      </w:pPr>
    </w:p>
    <w:p w14:paraId="351F3BE8" w14:textId="77777777" w:rsidR="00C54C4C" w:rsidRDefault="00C54C4C" w:rsidP="003269E5">
      <w:pPr>
        <w:pStyle w:val="a3"/>
        <w:tabs>
          <w:tab w:val="num" w:pos="1950"/>
        </w:tabs>
        <w:jc w:val="both"/>
        <w:rPr>
          <w:rFonts w:asciiTheme="minorHAnsi" w:hAnsiTheme="minorHAnsi" w:cstheme="minorHAnsi"/>
          <w:b w:val="0"/>
          <w:sz w:val="22"/>
          <w:szCs w:val="22"/>
          <w:u w:val="none"/>
        </w:rPr>
      </w:pPr>
    </w:p>
    <w:p w14:paraId="0A4A14C5" w14:textId="77777777" w:rsidR="00C54C4C" w:rsidRPr="001C2088" w:rsidRDefault="00C54C4C" w:rsidP="003269E5">
      <w:pPr>
        <w:pStyle w:val="a3"/>
        <w:tabs>
          <w:tab w:val="num" w:pos="1950"/>
        </w:tabs>
        <w:jc w:val="both"/>
        <w:rPr>
          <w:rFonts w:asciiTheme="minorHAnsi" w:hAnsiTheme="minorHAnsi" w:cstheme="minorHAnsi"/>
          <w:b w:val="0"/>
          <w:sz w:val="22"/>
          <w:szCs w:val="22"/>
          <w:u w:val="none"/>
        </w:rPr>
      </w:pPr>
    </w:p>
    <w:p w14:paraId="2B6F93FA" w14:textId="77777777" w:rsidR="003269E5" w:rsidRPr="001C2088" w:rsidRDefault="003269E5" w:rsidP="003269E5">
      <w:pPr>
        <w:spacing w:after="0" w:line="240" w:lineRule="auto"/>
        <w:rPr>
          <w:rFonts w:cstheme="minorHAnsi"/>
          <w:b/>
        </w:rPr>
      </w:pPr>
      <w:r w:rsidRPr="001C2088">
        <w:rPr>
          <w:rFonts w:cstheme="minorHAnsi"/>
          <w:b/>
        </w:rPr>
        <w:lastRenderedPageBreak/>
        <w:t xml:space="preserve">3. </w:t>
      </w:r>
      <w:r w:rsidRPr="001C2088">
        <w:rPr>
          <w:rFonts w:cstheme="minorHAnsi"/>
          <w:b/>
          <w:lang w:val="en-US"/>
        </w:rPr>
        <w:t xml:space="preserve"> </w:t>
      </w:r>
      <w:r w:rsidRPr="001C2088">
        <w:rPr>
          <w:rFonts w:cstheme="minorHAnsi"/>
          <w:b/>
        </w:rPr>
        <w:t>Financial Management</w:t>
      </w:r>
    </w:p>
    <w:p w14:paraId="728C9F01" w14:textId="32980ED0"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 xml:space="preserve">Setting budgetary targets and monitoring </w:t>
      </w:r>
      <w:r w:rsidR="00B5315A" w:rsidRPr="001C2088">
        <w:rPr>
          <w:rFonts w:cstheme="minorHAnsi"/>
          <w:lang w:val="en-US"/>
        </w:rPr>
        <w:t xml:space="preserve">and taking full responsibility for all organizational </w:t>
      </w:r>
      <w:r w:rsidRPr="001C2088">
        <w:rPr>
          <w:rFonts w:cstheme="minorHAnsi"/>
          <w:lang w:val="en-US"/>
        </w:rPr>
        <w:t>expenditure</w:t>
      </w:r>
      <w:r w:rsidR="00ED33B3" w:rsidRPr="001C2088">
        <w:rPr>
          <w:rFonts w:cstheme="minorHAnsi"/>
          <w:lang w:val="en-US"/>
        </w:rPr>
        <w:t>s</w:t>
      </w:r>
    </w:p>
    <w:p w14:paraId="17BCEA9E" w14:textId="6F0B042C"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Implementing processes and procedures to ensure that internal control</w:t>
      </w:r>
      <w:r w:rsidR="00B5315A" w:rsidRPr="001C2088">
        <w:rPr>
          <w:rFonts w:cstheme="minorHAnsi"/>
          <w:lang w:val="en-US"/>
        </w:rPr>
        <w:t xml:space="preserve"> system</w:t>
      </w:r>
      <w:r w:rsidRPr="001C2088">
        <w:rPr>
          <w:rFonts w:cstheme="minorHAnsi"/>
          <w:lang w:val="en-US"/>
        </w:rPr>
        <w:t xml:space="preserve"> </w:t>
      </w:r>
      <w:r w:rsidR="00B5315A" w:rsidRPr="001C2088">
        <w:rPr>
          <w:rFonts w:cstheme="minorHAnsi"/>
          <w:lang w:val="en-US"/>
        </w:rPr>
        <w:t>is</w:t>
      </w:r>
      <w:r w:rsidRPr="001C2088">
        <w:rPr>
          <w:rFonts w:cstheme="minorHAnsi"/>
          <w:lang w:val="en-US"/>
        </w:rPr>
        <w:t xml:space="preserve"> in place </w:t>
      </w:r>
    </w:p>
    <w:p w14:paraId="45816F9D" w14:textId="31119214" w:rsidR="003269E5" w:rsidRPr="001C2088" w:rsidRDefault="003269E5" w:rsidP="003269E5">
      <w:pPr>
        <w:numPr>
          <w:ilvl w:val="0"/>
          <w:numId w:val="1"/>
        </w:numPr>
        <w:tabs>
          <w:tab w:val="num" w:pos="360"/>
          <w:tab w:val="left" w:pos="792"/>
        </w:tabs>
        <w:spacing w:after="0" w:line="240" w:lineRule="auto"/>
        <w:jc w:val="both"/>
        <w:rPr>
          <w:rFonts w:cstheme="minorHAnsi"/>
          <w:lang w:val="en-GB"/>
        </w:rPr>
      </w:pPr>
      <w:r w:rsidRPr="001C2088">
        <w:rPr>
          <w:rFonts w:cstheme="minorHAnsi"/>
          <w:lang w:val="en-GB"/>
        </w:rPr>
        <w:t>Implementing appropriate Limits of Authority</w:t>
      </w:r>
    </w:p>
    <w:p w14:paraId="4E4CE029" w14:textId="77777777"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Ensure financial compliance in terms of relevant accounting standards and laws</w:t>
      </w:r>
    </w:p>
    <w:p w14:paraId="76406C71" w14:textId="17F2D889" w:rsidR="003269E5" w:rsidRPr="001C2088" w:rsidRDefault="003269E5" w:rsidP="003269E5">
      <w:pPr>
        <w:numPr>
          <w:ilvl w:val="0"/>
          <w:numId w:val="1"/>
        </w:numPr>
        <w:tabs>
          <w:tab w:val="num" w:pos="360"/>
          <w:tab w:val="left" w:pos="792"/>
        </w:tabs>
        <w:spacing w:after="0" w:line="240" w:lineRule="auto"/>
        <w:jc w:val="both"/>
        <w:rPr>
          <w:rFonts w:cstheme="minorHAnsi"/>
          <w:lang w:val="en-US"/>
        </w:rPr>
      </w:pPr>
      <w:r w:rsidRPr="001C2088">
        <w:rPr>
          <w:rFonts w:cstheme="minorHAnsi"/>
          <w:lang w:val="en-US"/>
        </w:rPr>
        <w:t>Monthly reporting</w:t>
      </w:r>
      <w:r w:rsidR="00B5315A" w:rsidRPr="001C2088">
        <w:rPr>
          <w:rFonts w:cstheme="minorHAnsi"/>
          <w:lang w:val="en-US"/>
        </w:rPr>
        <w:t xml:space="preserve"> </w:t>
      </w:r>
      <w:r w:rsidRPr="001C2088">
        <w:rPr>
          <w:rFonts w:cstheme="minorHAnsi"/>
          <w:lang w:val="en-US"/>
        </w:rPr>
        <w:t>to Trustees.</w:t>
      </w:r>
    </w:p>
    <w:p w14:paraId="208D2C4E" w14:textId="77777777" w:rsidR="003269E5" w:rsidRPr="001C2088" w:rsidRDefault="003269E5" w:rsidP="003269E5">
      <w:pPr>
        <w:tabs>
          <w:tab w:val="left" w:pos="792"/>
        </w:tabs>
        <w:spacing w:after="0" w:line="240" w:lineRule="auto"/>
        <w:ind w:left="720"/>
        <w:jc w:val="both"/>
        <w:rPr>
          <w:rFonts w:cstheme="minorHAnsi"/>
          <w:lang w:val="en-US"/>
        </w:rPr>
      </w:pPr>
    </w:p>
    <w:p w14:paraId="62E96C8C" w14:textId="3D1BC859" w:rsidR="003269E5" w:rsidRPr="001C2088" w:rsidRDefault="003269E5" w:rsidP="003269E5">
      <w:pPr>
        <w:spacing w:after="0" w:line="240" w:lineRule="auto"/>
        <w:rPr>
          <w:rFonts w:cstheme="minorHAnsi"/>
          <w:b/>
        </w:rPr>
      </w:pPr>
      <w:r w:rsidRPr="001C2088">
        <w:rPr>
          <w:rFonts w:cstheme="minorHAnsi"/>
          <w:b/>
        </w:rPr>
        <w:t xml:space="preserve">4. </w:t>
      </w:r>
      <w:r w:rsidRPr="001C2088">
        <w:rPr>
          <w:rFonts w:cstheme="minorHAnsi"/>
          <w:b/>
          <w:lang w:val="en-US"/>
        </w:rPr>
        <w:t xml:space="preserve"> </w:t>
      </w:r>
      <w:r w:rsidR="00250765" w:rsidRPr="001C2088">
        <w:rPr>
          <w:rFonts w:cstheme="minorHAnsi"/>
          <w:b/>
          <w:lang w:val="en-US"/>
        </w:rPr>
        <w:t xml:space="preserve">Fundraising and </w:t>
      </w:r>
      <w:r w:rsidR="001C2088" w:rsidRPr="001C2088">
        <w:rPr>
          <w:rFonts w:cstheme="minorHAnsi"/>
          <w:b/>
          <w:lang w:val="en-US"/>
        </w:rPr>
        <w:t>D</w:t>
      </w:r>
      <w:r w:rsidRPr="001C2088">
        <w:rPr>
          <w:rFonts w:cstheme="minorHAnsi"/>
          <w:b/>
        </w:rPr>
        <w:t>onor Relations</w:t>
      </w:r>
    </w:p>
    <w:p w14:paraId="6F865AB0" w14:textId="6953BD40" w:rsidR="00E30B03" w:rsidRDefault="00E30B03" w:rsidP="003269E5">
      <w:pPr>
        <w:pStyle w:val="a5"/>
        <w:numPr>
          <w:ilvl w:val="0"/>
          <w:numId w:val="2"/>
        </w:numPr>
        <w:rPr>
          <w:rFonts w:asciiTheme="minorHAnsi" w:hAnsiTheme="minorHAnsi" w:cstheme="minorHAnsi"/>
          <w:sz w:val="22"/>
          <w:szCs w:val="22"/>
        </w:rPr>
      </w:pPr>
      <w:r>
        <w:rPr>
          <w:rFonts w:asciiTheme="minorHAnsi" w:hAnsiTheme="minorHAnsi" w:cstheme="minorHAnsi"/>
          <w:sz w:val="22"/>
          <w:szCs w:val="22"/>
        </w:rPr>
        <w:t>Utilizing up-to-date fundraising and marketing tools to meet the Foundation’s financial goals</w:t>
      </w:r>
    </w:p>
    <w:p w14:paraId="2FF62A40" w14:textId="68D1EDED" w:rsidR="003269E5" w:rsidRPr="001C2088" w:rsidRDefault="003269E5" w:rsidP="003269E5">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Liais</w:t>
      </w:r>
      <w:r w:rsidR="00B5315A" w:rsidRPr="001C2088">
        <w:rPr>
          <w:rFonts w:asciiTheme="minorHAnsi" w:hAnsiTheme="minorHAnsi" w:cstheme="minorHAnsi"/>
          <w:sz w:val="22"/>
          <w:szCs w:val="22"/>
        </w:rPr>
        <w:t>ing</w:t>
      </w:r>
      <w:r w:rsidRPr="001C2088">
        <w:rPr>
          <w:rFonts w:asciiTheme="minorHAnsi" w:hAnsiTheme="minorHAnsi" w:cstheme="minorHAnsi"/>
          <w:sz w:val="22"/>
          <w:szCs w:val="22"/>
        </w:rPr>
        <w:t xml:space="preserve"> with existing donors and </w:t>
      </w:r>
      <w:r w:rsidR="00B5315A" w:rsidRPr="001C2088">
        <w:rPr>
          <w:rFonts w:asciiTheme="minorHAnsi" w:hAnsiTheme="minorHAnsi" w:cstheme="minorHAnsi"/>
          <w:sz w:val="22"/>
          <w:szCs w:val="22"/>
        </w:rPr>
        <w:t>identifying</w:t>
      </w:r>
      <w:r w:rsidRPr="001C2088">
        <w:rPr>
          <w:rFonts w:asciiTheme="minorHAnsi" w:hAnsiTheme="minorHAnsi" w:cstheme="minorHAnsi"/>
          <w:sz w:val="22"/>
          <w:szCs w:val="22"/>
        </w:rPr>
        <w:t xml:space="preserve"> new areas of support</w:t>
      </w:r>
    </w:p>
    <w:p w14:paraId="11BFA89A" w14:textId="77777777" w:rsidR="003269E5" w:rsidRPr="001C2088" w:rsidRDefault="003269E5" w:rsidP="003269E5">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Financial reporting in terms of donor requirements</w:t>
      </w:r>
    </w:p>
    <w:p w14:paraId="0F373C3E" w14:textId="24E55837" w:rsidR="003269E5" w:rsidRPr="001C2088" w:rsidRDefault="003269E5" w:rsidP="003269E5">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Draft</w:t>
      </w:r>
      <w:r w:rsidR="00B5315A" w:rsidRPr="001C2088">
        <w:rPr>
          <w:rFonts w:asciiTheme="minorHAnsi" w:hAnsiTheme="minorHAnsi" w:cstheme="minorHAnsi"/>
          <w:sz w:val="22"/>
          <w:szCs w:val="22"/>
        </w:rPr>
        <w:t>ing</w:t>
      </w:r>
      <w:r w:rsidRPr="001C2088">
        <w:rPr>
          <w:rFonts w:asciiTheme="minorHAnsi" w:hAnsiTheme="minorHAnsi" w:cstheme="minorHAnsi"/>
          <w:sz w:val="22"/>
          <w:szCs w:val="22"/>
        </w:rPr>
        <w:t xml:space="preserve"> </w:t>
      </w:r>
      <w:r w:rsidR="00E30B03">
        <w:rPr>
          <w:rFonts w:asciiTheme="minorHAnsi" w:hAnsiTheme="minorHAnsi" w:cstheme="minorHAnsi"/>
          <w:sz w:val="22"/>
          <w:szCs w:val="22"/>
        </w:rPr>
        <w:t>proposals for grant a</w:t>
      </w:r>
      <w:r w:rsidR="001D5845">
        <w:rPr>
          <w:rFonts w:asciiTheme="minorHAnsi" w:hAnsiTheme="minorHAnsi" w:cstheme="minorHAnsi"/>
          <w:sz w:val="22"/>
          <w:szCs w:val="22"/>
        </w:rPr>
        <w:t>p</w:t>
      </w:r>
      <w:r w:rsidR="00E30B03">
        <w:rPr>
          <w:rFonts w:asciiTheme="minorHAnsi" w:hAnsiTheme="minorHAnsi" w:cstheme="minorHAnsi"/>
          <w:sz w:val="22"/>
          <w:szCs w:val="22"/>
        </w:rPr>
        <w:t>plications</w:t>
      </w:r>
    </w:p>
    <w:p w14:paraId="550ED6AA" w14:textId="5A69C9CC" w:rsidR="003269E5" w:rsidRPr="001C2088" w:rsidRDefault="003269E5" w:rsidP="003269E5">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Develop</w:t>
      </w:r>
      <w:r w:rsidR="00B5315A" w:rsidRPr="001C2088">
        <w:rPr>
          <w:rFonts w:asciiTheme="minorHAnsi" w:hAnsiTheme="minorHAnsi" w:cstheme="minorHAnsi"/>
          <w:sz w:val="22"/>
          <w:szCs w:val="22"/>
        </w:rPr>
        <w:t>ing</w:t>
      </w:r>
      <w:r w:rsidRPr="001C2088">
        <w:rPr>
          <w:rFonts w:asciiTheme="minorHAnsi" w:hAnsiTheme="minorHAnsi" w:cstheme="minorHAnsi"/>
          <w:sz w:val="22"/>
          <w:szCs w:val="22"/>
        </w:rPr>
        <w:t xml:space="preserve"> the annual fundraising plan and ensure </w:t>
      </w:r>
      <w:r w:rsidR="006B2C08" w:rsidRPr="001C2088">
        <w:rPr>
          <w:rFonts w:asciiTheme="minorHAnsi" w:hAnsiTheme="minorHAnsi" w:cstheme="minorHAnsi"/>
          <w:sz w:val="22"/>
          <w:szCs w:val="22"/>
        </w:rPr>
        <w:t xml:space="preserve">its </w:t>
      </w:r>
      <w:r w:rsidRPr="001C2088">
        <w:rPr>
          <w:rFonts w:asciiTheme="minorHAnsi" w:hAnsiTheme="minorHAnsi" w:cstheme="minorHAnsi"/>
          <w:sz w:val="22"/>
          <w:szCs w:val="22"/>
        </w:rPr>
        <w:t>successful implementation against targets and budget.</w:t>
      </w:r>
    </w:p>
    <w:p w14:paraId="354E0951" w14:textId="77777777" w:rsidR="008955C7" w:rsidRPr="001C2088" w:rsidRDefault="008955C7" w:rsidP="008955C7">
      <w:pPr>
        <w:pStyle w:val="a5"/>
        <w:ind w:left="720"/>
        <w:rPr>
          <w:rFonts w:asciiTheme="minorHAnsi" w:hAnsiTheme="minorHAnsi" w:cstheme="minorHAnsi"/>
          <w:sz w:val="22"/>
          <w:szCs w:val="22"/>
        </w:rPr>
      </w:pPr>
    </w:p>
    <w:p w14:paraId="0DC84A96" w14:textId="77777777" w:rsidR="003269E5" w:rsidRPr="001C2088" w:rsidRDefault="003269E5" w:rsidP="003269E5">
      <w:pPr>
        <w:spacing w:after="0" w:line="240" w:lineRule="auto"/>
        <w:rPr>
          <w:rFonts w:cstheme="minorHAnsi"/>
          <w:b/>
        </w:rPr>
      </w:pPr>
      <w:r w:rsidRPr="001C2088">
        <w:rPr>
          <w:rFonts w:cstheme="minorHAnsi"/>
          <w:b/>
        </w:rPr>
        <w:t>5. Advocacy</w:t>
      </w:r>
    </w:p>
    <w:p w14:paraId="57E20E05" w14:textId="1783AF90" w:rsidR="003269E5" w:rsidRPr="001C2088" w:rsidRDefault="003269E5" w:rsidP="003269E5">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Represent the Organisation as required at various policy meetings with WHPCA</w:t>
      </w:r>
      <w:r w:rsidR="00B704F5" w:rsidRPr="001C2088">
        <w:rPr>
          <w:rFonts w:asciiTheme="minorHAnsi" w:hAnsiTheme="minorHAnsi" w:cstheme="minorHAnsi"/>
          <w:sz w:val="22"/>
          <w:szCs w:val="22"/>
          <w:lang w:val="en-US"/>
        </w:rPr>
        <w:t xml:space="preserve"> (World Hospice and Palliative Care Alliance)</w:t>
      </w:r>
      <w:r w:rsidRPr="001C2088">
        <w:rPr>
          <w:rFonts w:asciiTheme="minorHAnsi" w:hAnsiTheme="minorHAnsi" w:cstheme="minorHAnsi"/>
          <w:sz w:val="22"/>
          <w:szCs w:val="22"/>
        </w:rPr>
        <w:t>, EAPC</w:t>
      </w:r>
      <w:r w:rsidR="00B704F5" w:rsidRPr="001C2088">
        <w:rPr>
          <w:rFonts w:asciiTheme="minorHAnsi" w:hAnsiTheme="minorHAnsi" w:cstheme="minorHAnsi"/>
          <w:sz w:val="22"/>
          <w:szCs w:val="22"/>
        </w:rPr>
        <w:t xml:space="preserve"> (European Association for Palliative Care)</w:t>
      </w:r>
      <w:r w:rsidRPr="001C2088">
        <w:rPr>
          <w:rFonts w:asciiTheme="minorHAnsi" w:hAnsiTheme="minorHAnsi" w:cstheme="minorHAnsi"/>
          <w:sz w:val="22"/>
          <w:szCs w:val="22"/>
        </w:rPr>
        <w:t>, etc.</w:t>
      </w:r>
    </w:p>
    <w:p w14:paraId="1640B222" w14:textId="77777777" w:rsidR="008955C7" w:rsidRPr="001C2088" w:rsidRDefault="008955C7" w:rsidP="008955C7">
      <w:pPr>
        <w:pStyle w:val="a5"/>
        <w:ind w:left="720"/>
        <w:rPr>
          <w:rFonts w:asciiTheme="minorHAnsi" w:hAnsiTheme="minorHAnsi" w:cstheme="minorHAnsi"/>
          <w:sz w:val="22"/>
          <w:szCs w:val="22"/>
        </w:rPr>
      </w:pPr>
    </w:p>
    <w:p w14:paraId="4AFE6D6F" w14:textId="77777777" w:rsidR="008955C7" w:rsidRPr="001C2088" w:rsidRDefault="008955C7" w:rsidP="008955C7">
      <w:pPr>
        <w:pStyle w:val="a5"/>
        <w:rPr>
          <w:rFonts w:asciiTheme="minorHAnsi" w:hAnsiTheme="minorHAnsi" w:cstheme="minorHAnsi"/>
          <w:b/>
          <w:sz w:val="22"/>
          <w:szCs w:val="22"/>
        </w:rPr>
      </w:pPr>
      <w:r w:rsidRPr="001C2088">
        <w:rPr>
          <w:rFonts w:asciiTheme="minorHAnsi" w:hAnsiTheme="minorHAnsi" w:cstheme="minorHAnsi"/>
          <w:b/>
          <w:sz w:val="22"/>
          <w:szCs w:val="22"/>
        </w:rPr>
        <w:t>6. Programmes</w:t>
      </w:r>
    </w:p>
    <w:p w14:paraId="1DB9262D" w14:textId="6BBFD02C" w:rsidR="008955C7" w:rsidRPr="001C2088" w:rsidRDefault="008955C7" w:rsidP="008955C7">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De</w:t>
      </w:r>
      <w:r w:rsidR="00B5315A" w:rsidRPr="001C2088">
        <w:rPr>
          <w:rFonts w:asciiTheme="minorHAnsi" w:hAnsiTheme="minorHAnsi" w:cstheme="minorHAnsi"/>
          <w:sz w:val="22"/>
          <w:szCs w:val="22"/>
        </w:rPr>
        <w:t>signing, developing,</w:t>
      </w:r>
      <w:r w:rsidRPr="001C2088">
        <w:rPr>
          <w:rFonts w:asciiTheme="minorHAnsi" w:hAnsiTheme="minorHAnsi" w:cstheme="minorHAnsi"/>
          <w:sz w:val="22"/>
          <w:szCs w:val="22"/>
        </w:rPr>
        <w:t xml:space="preserve"> and </w:t>
      </w:r>
      <w:r w:rsidR="00B5315A" w:rsidRPr="001C2088">
        <w:rPr>
          <w:rFonts w:asciiTheme="minorHAnsi" w:hAnsiTheme="minorHAnsi" w:cstheme="minorHAnsi"/>
          <w:sz w:val="22"/>
          <w:szCs w:val="22"/>
        </w:rPr>
        <w:t>implementing programmes</w:t>
      </w:r>
      <w:r w:rsidRPr="001C2088">
        <w:rPr>
          <w:rFonts w:asciiTheme="minorHAnsi" w:hAnsiTheme="minorHAnsi" w:cstheme="minorHAnsi"/>
          <w:sz w:val="22"/>
          <w:szCs w:val="22"/>
        </w:rPr>
        <w:t xml:space="preserve"> </w:t>
      </w:r>
    </w:p>
    <w:p w14:paraId="62FA4092" w14:textId="019DF26D" w:rsidR="008955C7" w:rsidRPr="001C2088" w:rsidRDefault="008955C7" w:rsidP="008955C7">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lang w:val="en-US"/>
        </w:rPr>
        <w:t>Monitor</w:t>
      </w:r>
      <w:r w:rsidR="00B5315A" w:rsidRPr="001C2088">
        <w:rPr>
          <w:rFonts w:asciiTheme="minorHAnsi" w:hAnsiTheme="minorHAnsi" w:cstheme="minorHAnsi"/>
          <w:sz w:val="22"/>
          <w:szCs w:val="22"/>
          <w:lang w:val="en-US"/>
        </w:rPr>
        <w:t>ing</w:t>
      </w:r>
      <w:r w:rsidRPr="001C2088">
        <w:rPr>
          <w:rFonts w:asciiTheme="minorHAnsi" w:hAnsiTheme="minorHAnsi" w:cstheme="minorHAnsi"/>
          <w:sz w:val="22"/>
          <w:szCs w:val="22"/>
          <w:lang w:val="en-US"/>
        </w:rPr>
        <w:t xml:space="preserve"> </w:t>
      </w:r>
      <w:r w:rsidR="00BE1CA1" w:rsidRPr="001C2088">
        <w:rPr>
          <w:rFonts w:asciiTheme="minorHAnsi" w:hAnsiTheme="minorHAnsi" w:cstheme="minorHAnsi"/>
          <w:sz w:val="22"/>
          <w:szCs w:val="22"/>
          <w:lang w:val="en-US"/>
        </w:rPr>
        <w:t>a</w:t>
      </w:r>
      <w:r w:rsidRPr="001C2088">
        <w:rPr>
          <w:rFonts w:asciiTheme="minorHAnsi" w:hAnsiTheme="minorHAnsi" w:cstheme="minorHAnsi"/>
          <w:sz w:val="22"/>
          <w:szCs w:val="22"/>
          <w:lang w:val="en-US"/>
        </w:rPr>
        <w:t>ctivities</w:t>
      </w:r>
      <w:r w:rsidR="00E96871" w:rsidRPr="001C2088">
        <w:rPr>
          <w:rFonts w:asciiTheme="minorHAnsi" w:hAnsiTheme="minorHAnsi" w:cstheme="minorHAnsi"/>
          <w:sz w:val="22"/>
          <w:szCs w:val="22"/>
          <w:lang w:val="en-US"/>
        </w:rPr>
        <w:t>,</w:t>
      </w:r>
      <w:r w:rsidRPr="001C2088">
        <w:rPr>
          <w:rFonts w:asciiTheme="minorHAnsi" w:hAnsiTheme="minorHAnsi" w:cstheme="minorHAnsi"/>
          <w:sz w:val="22"/>
          <w:szCs w:val="22"/>
          <w:lang w:val="en-US"/>
        </w:rPr>
        <w:t xml:space="preserve"> including preparing interim and final reports in line with agreed reporting policies</w:t>
      </w:r>
    </w:p>
    <w:p w14:paraId="358C1208" w14:textId="6F7F72F3" w:rsidR="008955C7" w:rsidRPr="001C2088" w:rsidRDefault="008955C7" w:rsidP="008955C7">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lang w:val="en-US"/>
        </w:rPr>
        <w:t>Liais</w:t>
      </w:r>
      <w:r w:rsidR="00B5315A" w:rsidRPr="001C2088">
        <w:rPr>
          <w:rFonts w:asciiTheme="minorHAnsi" w:hAnsiTheme="minorHAnsi" w:cstheme="minorHAnsi"/>
          <w:sz w:val="22"/>
          <w:szCs w:val="22"/>
          <w:lang w:val="en-US"/>
        </w:rPr>
        <w:t>ing</w:t>
      </w:r>
      <w:r w:rsidRPr="001C2088">
        <w:rPr>
          <w:rFonts w:asciiTheme="minorHAnsi" w:hAnsiTheme="minorHAnsi" w:cstheme="minorHAnsi"/>
          <w:sz w:val="22"/>
          <w:szCs w:val="22"/>
          <w:lang w:val="en-US"/>
        </w:rPr>
        <w:t xml:space="preserve"> with third parties such as contractors, partners and donors</w:t>
      </w:r>
    </w:p>
    <w:p w14:paraId="599C9372" w14:textId="76787C4C" w:rsidR="008955C7" w:rsidRPr="001C2088" w:rsidRDefault="008955C7" w:rsidP="008955C7">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Facilitat</w:t>
      </w:r>
      <w:r w:rsidR="00B5315A" w:rsidRPr="001C2088">
        <w:rPr>
          <w:rFonts w:asciiTheme="minorHAnsi" w:hAnsiTheme="minorHAnsi" w:cstheme="minorHAnsi"/>
          <w:sz w:val="22"/>
          <w:szCs w:val="22"/>
        </w:rPr>
        <w:t>ing</w:t>
      </w:r>
      <w:r w:rsidRPr="001C2088">
        <w:rPr>
          <w:rFonts w:asciiTheme="minorHAnsi" w:hAnsiTheme="minorHAnsi" w:cstheme="minorHAnsi"/>
          <w:sz w:val="22"/>
          <w:szCs w:val="22"/>
        </w:rPr>
        <w:t xml:space="preserve"> logistics for the programmes</w:t>
      </w:r>
    </w:p>
    <w:p w14:paraId="66D174BF" w14:textId="326BDA80" w:rsidR="008955C7" w:rsidRPr="001C2088" w:rsidRDefault="008955C7" w:rsidP="008955C7">
      <w:pPr>
        <w:pStyle w:val="a5"/>
        <w:numPr>
          <w:ilvl w:val="0"/>
          <w:numId w:val="2"/>
        </w:numPr>
        <w:rPr>
          <w:rFonts w:asciiTheme="minorHAnsi" w:hAnsiTheme="minorHAnsi" w:cstheme="minorHAnsi"/>
          <w:sz w:val="22"/>
          <w:szCs w:val="22"/>
        </w:rPr>
      </w:pPr>
      <w:r w:rsidRPr="001C2088">
        <w:rPr>
          <w:rFonts w:asciiTheme="minorHAnsi" w:hAnsiTheme="minorHAnsi" w:cstheme="minorHAnsi"/>
          <w:sz w:val="22"/>
          <w:szCs w:val="22"/>
        </w:rPr>
        <w:t>Perform</w:t>
      </w:r>
      <w:r w:rsidR="00B5315A" w:rsidRPr="001C2088">
        <w:rPr>
          <w:rFonts w:asciiTheme="minorHAnsi" w:hAnsiTheme="minorHAnsi" w:cstheme="minorHAnsi"/>
          <w:sz w:val="22"/>
          <w:szCs w:val="22"/>
        </w:rPr>
        <w:t>ing</w:t>
      </w:r>
      <w:r w:rsidRPr="001C2088">
        <w:rPr>
          <w:rFonts w:asciiTheme="minorHAnsi" w:hAnsiTheme="minorHAnsi" w:cstheme="minorHAnsi"/>
          <w:sz w:val="22"/>
          <w:szCs w:val="22"/>
        </w:rPr>
        <w:t xml:space="preserve"> ad hoc administrative tasks, which include prepar</w:t>
      </w:r>
      <w:r w:rsidR="00B5315A" w:rsidRPr="001C2088">
        <w:rPr>
          <w:rFonts w:asciiTheme="minorHAnsi" w:hAnsiTheme="minorHAnsi" w:cstheme="minorHAnsi"/>
          <w:sz w:val="22"/>
          <w:szCs w:val="22"/>
        </w:rPr>
        <w:t xml:space="preserve">ation of relevant </w:t>
      </w:r>
      <w:r w:rsidRPr="001C2088">
        <w:rPr>
          <w:rFonts w:asciiTheme="minorHAnsi" w:hAnsiTheme="minorHAnsi" w:cstheme="minorHAnsi"/>
          <w:sz w:val="22"/>
          <w:szCs w:val="22"/>
        </w:rPr>
        <w:t>presentations.</w:t>
      </w:r>
    </w:p>
    <w:p w14:paraId="0E509C6A" w14:textId="77777777" w:rsidR="008955C7" w:rsidRPr="001C2088" w:rsidRDefault="008955C7" w:rsidP="008955C7">
      <w:pPr>
        <w:pStyle w:val="a5"/>
        <w:rPr>
          <w:rFonts w:asciiTheme="minorHAnsi" w:hAnsiTheme="minorHAnsi" w:cstheme="minorHAnsi"/>
          <w:sz w:val="22"/>
          <w:szCs w:val="22"/>
        </w:rPr>
      </w:pPr>
    </w:p>
    <w:p w14:paraId="554647F2" w14:textId="32F9C3AA" w:rsidR="003269E5" w:rsidRPr="001C2088" w:rsidRDefault="003269E5" w:rsidP="003269E5">
      <w:pPr>
        <w:spacing w:after="0" w:line="240" w:lineRule="auto"/>
        <w:rPr>
          <w:rFonts w:cstheme="minorHAnsi"/>
          <w:b/>
          <w:lang w:val="en-US"/>
        </w:rPr>
      </w:pPr>
      <w:r w:rsidRPr="001C2088">
        <w:rPr>
          <w:rFonts w:cstheme="minorHAnsi"/>
          <w:b/>
          <w:lang w:val="en-US"/>
        </w:rPr>
        <w:t>Essential</w:t>
      </w:r>
      <w:r w:rsidR="00B5315A" w:rsidRPr="001C2088">
        <w:rPr>
          <w:rFonts w:cstheme="minorHAnsi"/>
          <w:b/>
          <w:lang w:val="en-US"/>
        </w:rPr>
        <w:t xml:space="preserve"> Requirements</w:t>
      </w:r>
    </w:p>
    <w:p w14:paraId="0442EA1B" w14:textId="06CC1C5C"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Fluent in both written and spoken Eng</w:t>
      </w:r>
      <w:r w:rsidR="008955C7" w:rsidRPr="001C2088">
        <w:rPr>
          <w:rFonts w:cstheme="minorHAnsi"/>
          <w:lang w:val="en-US"/>
        </w:rPr>
        <w:t>lish</w:t>
      </w:r>
    </w:p>
    <w:p w14:paraId="140D76AD" w14:textId="4CFEC96D" w:rsidR="00087EF9"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High</w:t>
      </w:r>
      <w:r w:rsidR="00B5315A" w:rsidRPr="001C2088">
        <w:rPr>
          <w:rFonts w:cstheme="minorHAnsi"/>
          <w:lang w:val="en-US"/>
        </w:rPr>
        <w:t xml:space="preserve">ly developed leadership skills with proven experience of developing and managing </w:t>
      </w:r>
      <w:r w:rsidR="00087EF9" w:rsidRPr="001C2088">
        <w:rPr>
          <w:rFonts w:cstheme="minorHAnsi"/>
          <w:lang w:val="en-US"/>
        </w:rPr>
        <w:t>international projects and ability to liaise with a wide range of stakeholders</w:t>
      </w:r>
    </w:p>
    <w:p w14:paraId="161BC376" w14:textId="658230D7" w:rsidR="003269E5" w:rsidRPr="001C2088" w:rsidRDefault="00087EF9" w:rsidP="00A9746E">
      <w:pPr>
        <w:pStyle w:val="a7"/>
        <w:numPr>
          <w:ilvl w:val="0"/>
          <w:numId w:val="7"/>
        </w:numPr>
        <w:spacing w:after="0" w:line="240" w:lineRule="auto"/>
        <w:rPr>
          <w:rFonts w:cstheme="minorHAnsi"/>
          <w:lang w:val="en-US"/>
        </w:rPr>
      </w:pPr>
      <w:r w:rsidRPr="001C2088">
        <w:rPr>
          <w:rFonts w:cstheme="minorHAnsi"/>
          <w:lang w:val="en-US"/>
        </w:rPr>
        <w:t>Excellent organization skills with proven ability to work efficiently and flexibly combining the management of different projects with day-to-day activities</w:t>
      </w:r>
      <w:r w:rsidR="003269E5" w:rsidRPr="001C2088">
        <w:rPr>
          <w:rFonts w:cstheme="minorHAnsi"/>
          <w:lang w:val="en-US"/>
        </w:rPr>
        <w:t xml:space="preserve"> </w:t>
      </w:r>
    </w:p>
    <w:p w14:paraId="42263B71" w14:textId="4E988491"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Ability to systemize, classify and present information</w:t>
      </w:r>
      <w:r w:rsidR="00087EF9" w:rsidRPr="001C2088">
        <w:rPr>
          <w:rFonts w:cstheme="minorHAnsi"/>
          <w:lang w:val="en-US"/>
        </w:rPr>
        <w:t xml:space="preserve"> to diverse audiences</w:t>
      </w:r>
    </w:p>
    <w:p w14:paraId="4FC33305" w14:textId="4C228E0F"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 xml:space="preserve">Basic knowledge of palliative and hospice care </w:t>
      </w:r>
    </w:p>
    <w:p w14:paraId="3D99DFFF" w14:textId="64B0B80E"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 xml:space="preserve">Strong oral and written communication skills </w:t>
      </w:r>
    </w:p>
    <w:p w14:paraId="533315DF" w14:textId="6A91CC6C"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Strong interpersonal skills, and ability to work well with</w:t>
      </w:r>
      <w:r w:rsidR="00DF521D" w:rsidRPr="001C2088">
        <w:rPr>
          <w:rFonts w:cstheme="minorHAnsi"/>
          <w:lang w:val="en-US"/>
        </w:rPr>
        <w:t xml:space="preserve"> people</w:t>
      </w:r>
      <w:r w:rsidRPr="001C2088">
        <w:rPr>
          <w:rFonts w:cstheme="minorHAnsi"/>
          <w:lang w:val="en-US"/>
        </w:rPr>
        <w:t xml:space="preserve"> at all levels </w:t>
      </w:r>
    </w:p>
    <w:p w14:paraId="69DAFCDA" w14:textId="765C352E" w:rsidR="003269E5" w:rsidRPr="001C2088" w:rsidRDefault="003269E5" w:rsidP="00A9746E">
      <w:pPr>
        <w:pStyle w:val="a7"/>
        <w:numPr>
          <w:ilvl w:val="0"/>
          <w:numId w:val="7"/>
        </w:numPr>
        <w:spacing w:after="0" w:line="240" w:lineRule="auto"/>
        <w:rPr>
          <w:rFonts w:cstheme="minorHAnsi"/>
          <w:lang w:val="en-US"/>
        </w:rPr>
      </w:pPr>
      <w:r w:rsidRPr="001C2088">
        <w:rPr>
          <w:rFonts w:cstheme="minorHAnsi"/>
          <w:lang w:val="en-US"/>
        </w:rPr>
        <w:t xml:space="preserve">Enthusiasm to promote quality PHC worldwide </w:t>
      </w:r>
    </w:p>
    <w:p w14:paraId="1123262B" w14:textId="77777777" w:rsidR="003269E5" w:rsidRPr="001C2088" w:rsidRDefault="003269E5" w:rsidP="00A9746E">
      <w:pPr>
        <w:spacing w:after="0" w:line="240" w:lineRule="auto"/>
        <w:ind w:left="360"/>
        <w:rPr>
          <w:rFonts w:cstheme="minorHAnsi"/>
          <w:lang w:val="en-US"/>
        </w:rPr>
      </w:pPr>
    </w:p>
    <w:p w14:paraId="0A38371C" w14:textId="667C3161" w:rsidR="003269E5" w:rsidRPr="001C2088" w:rsidRDefault="003269E5" w:rsidP="003269E5">
      <w:pPr>
        <w:pStyle w:val="a5"/>
        <w:rPr>
          <w:rFonts w:asciiTheme="minorHAnsi" w:hAnsiTheme="minorHAnsi" w:cstheme="minorHAnsi"/>
          <w:b/>
          <w:sz w:val="22"/>
          <w:szCs w:val="22"/>
        </w:rPr>
      </w:pPr>
      <w:r w:rsidRPr="001C2088">
        <w:rPr>
          <w:rFonts w:asciiTheme="minorHAnsi" w:hAnsiTheme="minorHAnsi" w:cstheme="minorHAnsi"/>
          <w:b/>
          <w:sz w:val="22"/>
          <w:szCs w:val="22"/>
        </w:rPr>
        <w:t xml:space="preserve">Additional </w:t>
      </w:r>
      <w:r w:rsidR="001C2088" w:rsidRPr="001C2088">
        <w:rPr>
          <w:rFonts w:asciiTheme="minorHAnsi" w:hAnsiTheme="minorHAnsi" w:cstheme="minorHAnsi"/>
          <w:b/>
          <w:sz w:val="22"/>
          <w:szCs w:val="22"/>
        </w:rPr>
        <w:t>Q</w:t>
      </w:r>
      <w:r w:rsidRPr="001C2088">
        <w:rPr>
          <w:rFonts w:asciiTheme="minorHAnsi" w:hAnsiTheme="minorHAnsi" w:cstheme="minorHAnsi"/>
          <w:b/>
          <w:sz w:val="22"/>
          <w:szCs w:val="22"/>
        </w:rPr>
        <w:t xml:space="preserve">ualifications, </w:t>
      </w:r>
      <w:r w:rsidR="001C2088" w:rsidRPr="001C2088">
        <w:rPr>
          <w:rFonts w:asciiTheme="minorHAnsi" w:hAnsiTheme="minorHAnsi" w:cstheme="minorHAnsi"/>
          <w:b/>
          <w:sz w:val="22"/>
          <w:szCs w:val="22"/>
        </w:rPr>
        <w:t>S</w:t>
      </w:r>
      <w:r w:rsidRPr="001C2088">
        <w:rPr>
          <w:rFonts w:asciiTheme="minorHAnsi" w:hAnsiTheme="minorHAnsi" w:cstheme="minorHAnsi"/>
          <w:b/>
          <w:sz w:val="22"/>
          <w:szCs w:val="22"/>
        </w:rPr>
        <w:t xml:space="preserve">kills and </w:t>
      </w:r>
      <w:r w:rsidR="001C2088" w:rsidRPr="001C2088">
        <w:rPr>
          <w:rFonts w:asciiTheme="minorHAnsi" w:hAnsiTheme="minorHAnsi" w:cstheme="minorHAnsi"/>
          <w:b/>
          <w:sz w:val="22"/>
          <w:szCs w:val="22"/>
        </w:rPr>
        <w:t>E</w:t>
      </w:r>
      <w:r w:rsidRPr="001C2088">
        <w:rPr>
          <w:rFonts w:asciiTheme="minorHAnsi" w:hAnsiTheme="minorHAnsi" w:cstheme="minorHAnsi"/>
          <w:b/>
          <w:sz w:val="22"/>
          <w:szCs w:val="22"/>
        </w:rPr>
        <w:t>xperience (preferred)</w:t>
      </w:r>
    </w:p>
    <w:p w14:paraId="29A6F1F5" w14:textId="145A063F" w:rsidR="003269E5" w:rsidRPr="001C2088" w:rsidRDefault="003269E5" w:rsidP="003269E5">
      <w:pPr>
        <w:pStyle w:val="a5"/>
        <w:numPr>
          <w:ilvl w:val="0"/>
          <w:numId w:val="3"/>
        </w:numPr>
        <w:rPr>
          <w:rFonts w:asciiTheme="minorHAnsi" w:hAnsiTheme="minorHAnsi" w:cstheme="minorHAnsi"/>
          <w:sz w:val="22"/>
          <w:szCs w:val="22"/>
        </w:rPr>
      </w:pPr>
      <w:r w:rsidRPr="001C2088">
        <w:rPr>
          <w:rFonts w:asciiTheme="minorHAnsi" w:hAnsiTheme="minorHAnsi" w:cstheme="minorHAnsi"/>
          <w:sz w:val="22"/>
          <w:szCs w:val="22"/>
        </w:rPr>
        <w:t xml:space="preserve">A relevant </w:t>
      </w:r>
      <w:r w:rsidR="00DF521D" w:rsidRPr="001C2088">
        <w:rPr>
          <w:rFonts w:asciiTheme="minorHAnsi" w:hAnsiTheme="minorHAnsi" w:cstheme="minorHAnsi"/>
          <w:sz w:val="22"/>
          <w:szCs w:val="22"/>
        </w:rPr>
        <w:t>postgraduate</w:t>
      </w:r>
      <w:r w:rsidR="008955C7" w:rsidRPr="001C2088">
        <w:rPr>
          <w:rFonts w:asciiTheme="minorHAnsi" w:hAnsiTheme="minorHAnsi" w:cstheme="minorHAnsi"/>
          <w:sz w:val="22"/>
          <w:szCs w:val="22"/>
        </w:rPr>
        <w:t xml:space="preserve"> degree</w:t>
      </w:r>
    </w:p>
    <w:p w14:paraId="4ADBF8C6" w14:textId="3838A107" w:rsidR="00E30B03" w:rsidRDefault="00E30B03" w:rsidP="00B704F5">
      <w:pPr>
        <w:pStyle w:val="a5"/>
        <w:numPr>
          <w:ilvl w:val="0"/>
          <w:numId w:val="3"/>
        </w:numPr>
        <w:rPr>
          <w:rFonts w:asciiTheme="minorHAnsi" w:hAnsiTheme="minorHAnsi" w:cstheme="minorHAnsi"/>
          <w:sz w:val="22"/>
          <w:szCs w:val="22"/>
        </w:rPr>
      </w:pPr>
      <w:r w:rsidRPr="00E30B03">
        <w:rPr>
          <w:rFonts w:asciiTheme="minorHAnsi" w:hAnsiTheme="minorHAnsi" w:cstheme="minorHAnsi"/>
          <w:sz w:val="22"/>
          <w:szCs w:val="22"/>
        </w:rPr>
        <w:t>Experience in charitable and/or healthcare organizations</w:t>
      </w:r>
    </w:p>
    <w:p w14:paraId="489632E2" w14:textId="73E3B046" w:rsidR="00B704F5" w:rsidRPr="00E30B03" w:rsidRDefault="00DF521D" w:rsidP="00B704F5">
      <w:pPr>
        <w:pStyle w:val="a5"/>
        <w:numPr>
          <w:ilvl w:val="0"/>
          <w:numId w:val="3"/>
        </w:numPr>
        <w:rPr>
          <w:rFonts w:asciiTheme="minorHAnsi" w:hAnsiTheme="minorHAnsi" w:cstheme="minorHAnsi"/>
          <w:sz w:val="22"/>
          <w:szCs w:val="22"/>
        </w:rPr>
      </w:pPr>
      <w:r w:rsidRPr="00E30B03">
        <w:rPr>
          <w:rFonts w:asciiTheme="minorHAnsi" w:hAnsiTheme="minorHAnsi" w:cstheme="minorHAnsi"/>
          <w:sz w:val="22"/>
          <w:szCs w:val="22"/>
        </w:rPr>
        <w:t xml:space="preserve">Strong command of the </w:t>
      </w:r>
      <w:r w:rsidR="008955C7" w:rsidRPr="00E30B03">
        <w:rPr>
          <w:rFonts w:asciiTheme="minorHAnsi" w:hAnsiTheme="minorHAnsi" w:cstheme="minorHAnsi"/>
          <w:sz w:val="22"/>
          <w:szCs w:val="22"/>
        </w:rPr>
        <w:t>Russian language</w:t>
      </w:r>
    </w:p>
    <w:p w14:paraId="5F24F95D" w14:textId="452AE876" w:rsidR="006B2C08" w:rsidRPr="001C2088" w:rsidRDefault="006B2C08" w:rsidP="00B704F5">
      <w:pPr>
        <w:pStyle w:val="a5"/>
        <w:numPr>
          <w:ilvl w:val="0"/>
          <w:numId w:val="3"/>
        </w:numPr>
        <w:rPr>
          <w:rFonts w:asciiTheme="minorHAnsi" w:hAnsiTheme="minorHAnsi" w:cstheme="minorHAnsi"/>
          <w:sz w:val="22"/>
          <w:szCs w:val="22"/>
        </w:rPr>
      </w:pPr>
      <w:r w:rsidRPr="001C2088">
        <w:rPr>
          <w:rFonts w:asciiTheme="minorHAnsi" w:hAnsiTheme="minorHAnsi" w:cstheme="minorHAnsi"/>
          <w:sz w:val="22"/>
          <w:szCs w:val="22"/>
          <w:lang w:val="en-US"/>
        </w:rPr>
        <w:t xml:space="preserve">Understanding of international affairs in the field of PHC </w:t>
      </w:r>
    </w:p>
    <w:p w14:paraId="709FADAE" w14:textId="287F49F1" w:rsidR="00D42F58" w:rsidRPr="001C2088" w:rsidRDefault="00D42F58" w:rsidP="00D42F58">
      <w:pPr>
        <w:pStyle w:val="a5"/>
        <w:numPr>
          <w:ilvl w:val="0"/>
          <w:numId w:val="3"/>
        </w:numPr>
        <w:rPr>
          <w:rFonts w:asciiTheme="minorHAnsi" w:hAnsiTheme="minorHAnsi" w:cstheme="minorHAnsi"/>
          <w:sz w:val="22"/>
          <w:szCs w:val="22"/>
        </w:rPr>
      </w:pPr>
      <w:r w:rsidRPr="001C2088">
        <w:rPr>
          <w:rFonts w:asciiTheme="minorHAnsi" w:hAnsiTheme="minorHAnsi" w:cstheme="minorHAnsi"/>
          <w:sz w:val="22"/>
          <w:szCs w:val="22"/>
          <w:lang w:val="en-US"/>
        </w:rPr>
        <w:t>Experience, enthusia</w:t>
      </w:r>
      <w:r w:rsidR="00DF521D" w:rsidRPr="001C2088">
        <w:rPr>
          <w:rFonts w:asciiTheme="minorHAnsi" w:hAnsiTheme="minorHAnsi" w:cstheme="minorHAnsi"/>
          <w:sz w:val="22"/>
          <w:szCs w:val="22"/>
          <w:lang w:val="en-US"/>
        </w:rPr>
        <w:t>sm</w:t>
      </w:r>
      <w:r w:rsidRPr="001C2088">
        <w:rPr>
          <w:rFonts w:asciiTheme="minorHAnsi" w:hAnsiTheme="minorHAnsi" w:cstheme="minorHAnsi"/>
          <w:sz w:val="22"/>
          <w:szCs w:val="22"/>
          <w:lang w:val="en-US"/>
        </w:rPr>
        <w:t xml:space="preserve">, </w:t>
      </w:r>
      <w:r w:rsidR="00DF521D" w:rsidRPr="001C2088">
        <w:rPr>
          <w:rFonts w:asciiTheme="minorHAnsi" w:hAnsiTheme="minorHAnsi" w:cstheme="minorHAnsi"/>
          <w:sz w:val="22"/>
          <w:szCs w:val="22"/>
          <w:lang w:val="en-US"/>
        </w:rPr>
        <w:t>commitment</w:t>
      </w:r>
      <w:r w:rsidRPr="001C2088">
        <w:rPr>
          <w:rFonts w:asciiTheme="minorHAnsi" w:hAnsiTheme="minorHAnsi" w:cstheme="minorHAnsi"/>
          <w:sz w:val="22"/>
          <w:szCs w:val="22"/>
          <w:lang w:val="en-US"/>
        </w:rPr>
        <w:t xml:space="preserve"> </w:t>
      </w:r>
      <w:r w:rsidR="00DF521D" w:rsidRPr="001C2088">
        <w:rPr>
          <w:rFonts w:asciiTheme="minorHAnsi" w:hAnsiTheme="minorHAnsi" w:cstheme="minorHAnsi"/>
          <w:sz w:val="22"/>
          <w:szCs w:val="22"/>
          <w:lang w:val="en-US"/>
        </w:rPr>
        <w:t>to</w:t>
      </w:r>
      <w:r w:rsidRPr="001C2088">
        <w:rPr>
          <w:rFonts w:asciiTheme="minorHAnsi" w:hAnsiTheme="minorHAnsi" w:cstheme="minorHAnsi"/>
          <w:sz w:val="22"/>
          <w:szCs w:val="22"/>
          <w:lang w:val="en-US"/>
        </w:rPr>
        <w:t xml:space="preserve"> effectiv</w:t>
      </w:r>
      <w:r w:rsidR="00DF521D" w:rsidRPr="001C2088">
        <w:rPr>
          <w:rFonts w:asciiTheme="minorHAnsi" w:hAnsiTheme="minorHAnsi" w:cstheme="minorHAnsi"/>
          <w:sz w:val="22"/>
          <w:szCs w:val="22"/>
          <w:lang w:val="en-US"/>
        </w:rPr>
        <w:t xml:space="preserve">ely lead the organization with a vision </w:t>
      </w:r>
      <w:r w:rsidRPr="001C2088">
        <w:rPr>
          <w:rFonts w:cstheme="minorHAnsi"/>
          <w:lang w:val="en-US"/>
        </w:rPr>
        <w:t xml:space="preserve"> </w:t>
      </w:r>
    </w:p>
    <w:p w14:paraId="24EE3639" w14:textId="272CA6BF" w:rsidR="00D42F58" w:rsidRPr="001C2088" w:rsidRDefault="00D42F58" w:rsidP="00B704F5">
      <w:pPr>
        <w:spacing w:after="0" w:line="240" w:lineRule="auto"/>
        <w:rPr>
          <w:rFonts w:cstheme="minorHAnsi"/>
          <w:lang w:val="en-US"/>
        </w:rPr>
      </w:pPr>
      <w:r w:rsidRPr="001C2088">
        <w:rPr>
          <w:rFonts w:cstheme="minorHAnsi"/>
          <w:lang w:val="en-US"/>
        </w:rPr>
        <w:t xml:space="preserve">       • </w:t>
      </w:r>
      <w:r w:rsidR="00DF521D" w:rsidRPr="001C2088">
        <w:rPr>
          <w:rFonts w:cstheme="minorHAnsi"/>
          <w:lang w:val="en-US"/>
        </w:rPr>
        <w:t xml:space="preserve">    </w:t>
      </w:r>
      <w:r w:rsidRPr="001C2088">
        <w:rPr>
          <w:rFonts w:cstheme="minorHAnsi"/>
          <w:lang w:val="en-US"/>
        </w:rPr>
        <w:t xml:space="preserve">Experience </w:t>
      </w:r>
      <w:r w:rsidR="00DF521D" w:rsidRPr="001C2088">
        <w:rPr>
          <w:rFonts w:cstheme="minorHAnsi"/>
          <w:lang w:val="en-US"/>
        </w:rPr>
        <w:t xml:space="preserve">of </w:t>
      </w:r>
      <w:r w:rsidRPr="001C2088">
        <w:rPr>
          <w:rFonts w:cstheme="minorHAnsi"/>
          <w:lang w:val="en-US"/>
        </w:rPr>
        <w:t xml:space="preserve">working closely with </w:t>
      </w:r>
      <w:r w:rsidR="00A9746E" w:rsidRPr="001C2088">
        <w:rPr>
          <w:rFonts w:cstheme="minorHAnsi"/>
          <w:lang w:val="en-US"/>
        </w:rPr>
        <w:t>and</w:t>
      </w:r>
      <w:r w:rsidRPr="001C2088">
        <w:rPr>
          <w:rFonts w:cstheme="minorHAnsi"/>
          <w:lang w:val="en-US"/>
        </w:rPr>
        <w:t xml:space="preserve"> reporting t</w:t>
      </w:r>
      <w:r w:rsidR="00B704F5" w:rsidRPr="001C2088">
        <w:rPr>
          <w:rFonts w:cstheme="minorHAnsi"/>
          <w:lang w:val="en-US"/>
        </w:rPr>
        <w:t>o an engaged Board of Directors.</w:t>
      </w:r>
    </w:p>
    <w:p w14:paraId="61A2FBE0" w14:textId="77777777" w:rsidR="00D42F58" w:rsidRPr="001C2088" w:rsidRDefault="00D42F58" w:rsidP="00D42F58">
      <w:pPr>
        <w:pStyle w:val="a5"/>
        <w:ind w:left="720"/>
        <w:rPr>
          <w:rFonts w:asciiTheme="minorHAnsi" w:hAnsiTheme="minorHAnsi" w:cstheme="minorHAnsi"/>
          <w:sz w:val="22"/>
          <w:szCs w:val="22"/>
        </w:rPr>
      </w:pPr>
    </w:p>
    <w:p w14:paraId="23AC1887" w14:textId="561BD30E" w:rsidR="003269E5" w:rsidRPr="001C2088" w:rsidRDefault="003269E5" w:rsidP="003269E5">
      <w:pPr>
        <w:spacing w:after="0" w:line="240" w:lineRule="auto"/>
        <w:rPr>
          <w:rFonts w:cstheme="minorHAnsi"/>
          <w:b/>
          <w:u w:val="single"/>
          <w:lang w:val="en-US"/>
        </w:rPr>
      </w:pPr>
      <w:r w:rsidRPr="001C2088">
        <w:rPr>
          <w:rFonts w:cstheme="minorHAnsi"/>
          <w:b/>
          <w:u w:val="single"/>
          <w:lang w:val="en-US"/>
        </w:rPr>
        <w:t xml:space="preserve">Working </w:t>
      </w:r>
      <w:r w:rsidR="001C2088" w:rsidRPr="001C2088">
        <w:rPr>
          <w:rFonts w:cstheme="minorHAnsi"/>
          <w:b/>
          <w:u w:val="single"/>
          <w:lang w:val="en-US"/>
        </w:rPr>
        <w:t>H</w:t>
      </w:r>
      <w:r w:rsidRPr="001C2088">
        <w:rPr>
          <w:rFonts w:cstheme="minorHAnsi"/>
          <w:b/>
          <w:u w:val="single"/>
          <w:lang w:val="en-US"/>
        </w:rPr>
        <w:t>ours/</w:t>
      </w:r>
      <w:r w:rsidR="001C2088" w:rsidRPr="001C2088">
        <w:rPr>
          <w:rFonts w:cstheme="minorHAnsi"/>
          <w:b/>
          <w:u w:val="single"/>
          <w:lang w:val="en-US"/>
        </w:rPr>
        <w:t>F</w:t>
      </w:r>
      <w:r w:rsidRPr="001C2088">
        <w:rPr>
          <w:rFonts w:cstheme="minorHAnsi"/>
          <w:b/>
          <w:u w:val="single"/>
          <w:lang w:val="en-US"/>
        </w:rPr>
        <w:t xml:space="preserve">lexibility  </w:t>
      </w:r>
    </w:p>
    <w:p w14:paraId="1C35C64A" w14:textId="6887EC8D" w:rsidR="003269E5" w:rsidRPr="001C2088" w:rsidRDefault="009A4BE5" w:rsidP="003269E5">
      <w:pPr>
        <w:spacing w:after="0" w:line="240" w:lineRule="auto"/>
        <w:rPr>
          <w:rFonts w:cstheme="minorHAnsi"/>
          <w:lang w:val="en-US"/>
        </w:rPr>
      </w:pPr>
      <w:r w:rsidRPr="001C2088">
        <w:rPr>
          <w:rFonts w:cstheme="minorHAnsi"/>
          <w:lang w:val="en-US"/>
        </w:rPr>
        <w:t xml:space="preserve">Hours negotiable, but preferably full-time or near full-time. </w:t>
      </w:r>
      <w:r w:rsidR="003269E5" w:rsidRPr="001C2088">
        <w:rPr>
          <w:rFonts w:cstheme="minorHAnsi"/>
          <w:lang w:val="en-US"/>
        </w:rPr>
        <w:t xml:space="preserve">The </w:t>
      </w:r>
      <w:r w:rsidRPr="001C2088">
        <w:rPr>
          <w:rFonts w:cstheme="minorHAnsi"/>
          <w:lang w:val="en-US"/>
        </w:rPr>
        <w:t>successful candidate will work remotely.</w:t>
      </w:r>
      <w:r w:rsidR="003269E5" w:rsidRPr="001C2088">
        <w:rPr>
          <w:rFonts w:cstheme="minorHAnsi"/>
          <w:lang w:val="en-US"/>
        </w:rPr>
        <w:t xml:space="preserve"> Remuneration is negotiable</w:t>
      </w:r>
      <w:r w:rsidRPr="001C2088">
        <w:rPr>
          <w:rFonts w:cstheme="minorHAnsi"/>
          <w:lang w:val="en-US"/>
        </w:rPr>
        <w:t>,</w:t>
      </w:r>
      <w:r w:rsidR="003269E5" w:rsidRPr="001C2088">
        <w:rPr>
          <w:rFonts w:cstheme="minorHAnsi"/>
          <w:lang w:val="en-US"/>
        </w:rPr>
        <w:t xml:space="preserve"> based on the experience </w:t>
      </w:r>
      <w:r w:rsidRPr="001C2088">
        <w:rPr>
          <w:rFonts w:cstheme="minorHAnsi"/>
          <w:lang w:val="en-US"/>
        </w:rPr>
        <w:t xml:space="preserve">and </w:t>
      </w:r>
      <w:r w:rsidR="003269E5" w:rsidRPr="001C2088">
        <w:rPr>
          <w:rFonts w:cstheme="minorHAnsi"/>
          <w:lang w:val="en-US"/>
        </w:rPr>
        <w:t>qualifications</w:t>
      </w:r>
      <w:r w:rsidRPr="001C2088">
        <w:rPr>
          <w:rFonts w:cstheme="minorHAnsi"/>
          <w:lang w:val="en-US"/>
        </w:rPr>
        <w:t>.</w:t>
      </w:r>
      <w:r w:rsidR="003269E5" w:rsidRPr="001C2088">
        <w:rPr>
          <w:rFonts w:cstheme="minorHAnsi"/>
          <w:lang w:val="en-US"/>
        </w:rPr>
        <w:t xml:space="preserve"> </w:t>
      </w:r>
    </w:p>
    <w:p w14:paraId="5604D727" w14:textId="77777777" w:rsidR="003269E5" w:rsidRDefault="003269E5" w:rsidP="003269E5">
      <w:pPr>
        <w:spacing w:after="0" w:line="240" w:lineRule="auto"/>
        <w:rPr>
          <w:rFonts w:cstheme="minorHAnsi"/>
          <w:lang w:val="en-US"/>
        </w:rPr>
      </w:pPr>
    </w:p>
    <w:p w14:paraId="27064857" w14:textId="77777777" w:rsidR="001C2088" w:rsidRPr="001C2088" w:rsidRDefault="001C2088" w:rsidP="001C2088">
      <w:pPr>
        <w:spacing w:after="0" w:line="240" w:lineRule="auto"/>
        <w:rPr>
          <w:rFonts w:cstheme="minorHAnsi"/>
          <w:b/>
          <w:lang w:val="en-US"/>
        </w:rPr>
      </w:pPr>
      <w:r w:rsidRPr="001C2088">
        <w:rPr>
          <w:rFonts w:cstheme="minorHAnsi"/>
          <w:b/>
          <w:lang w:val="en-US"/>
        </w:rPr>
        <w:lastRenderedPageBreak/>
        <w:t>Terms of Appointments</w:t>
      </w:r>
    </w:p>
    <w:p w14:paraId="37120500" w14:textId="77777777" w:rsidR="001C2088" w:rsidRPr="001C2088" w:rsidRDefault="001C2088" w:rsidP="001C2088">
      <w:pPr>
        <w:spacing w:after="0" w:line="240" w:lineRule="auto"/>
        <w:rPr>
          <w:rFonts w:cstheme="minorHAnsi"/>
          <w:lang w:val="en-US"/>
        </w:rPr>
      </w:pPr>
      <w:r w:rsidRPr="001C2088">
        <w:rPr>
          <w:rFonts w:cstheme="minorHAnsi"/>
          <w:lang w:val="en-US"/>
        </w:rPr>
        <w:t>Ideally, the successful candidate should be based in the UK but applications are welcome from any of the target countries, i.e. the CIS, Georgia, Ukraine, the Baltic States, and both Western and Eastern Europe.</w:t>
      </w:r>
    </w:p>
    <w:p w14:paraId="4956B135" w14:textId="77777777" w:rsidR="001C2088" w:rsidRPr="001C2088" w:rsidRDefault="001C2088" w:rsidP="001C2088">
      <w:pPr>
        <w:spacing w:after="0" w:line="240" w:lineRule="auto"/>
        <w:rPr>
          <w:rFonts w:cstheme="minorHAnsi"/>
          <w:lang w:val="en-US"/>
        </w:rPr>
      </w:pPr>
      <w:r w:rsidRPr="001C2088">
        <w:rPr>
          <w:rFonts w:cstheme="minorHAnsi"/>
          <w:lang w:val="en-US"/>
        </w:rPr>
        <w:t xml:space="preserve">The initial contract will be for one year, with the possibility of renewal. </w:t>
      </w:r>
    </w:p>
    <w:p w14:paraId="1DD920C9" w14:textId="77777777" w:rsidR="001C2088" w:rsidRPr="001C2088" w:rsidRDefault="001C2088" w:rsidP="001C2088">
      <w:pPr>
        <w:spacing w:after="0" w:line="240" w:lineRule="auto"/>
        <w:rPr>
          <w:rFonts w:cstheme="minorHAnsi"/>
          <w:lang w:val="en-US"/>
        </w:rPr>
      </w:pPr>
    </w:p>
    <w:p w14:paraId="12BEDDF2" w14:textId="77777777" w:rsidR="003269E5" w:rsidRPr="001C2088" w:rsidRDefault="003269E5" w:rsidP="003269E5">
      <w:pPr>
        <w:spacing w:after="0" w:line="240" w:lineRule="auto"/>
        <w:rPr>
          <w:rFonts w:cstheme="minorHAnsi"/>
          <w:b/>
          <w:lang w:val="en-US"/>
        </w:rPr>
      </w:pPr>
      <w:r w:rsidRPr="001C2088">
        <w:rPr>
          <w:rFonts w:cstheme="minorHAnsi"/>
          <w:b/>
          <w:lang w:val="en-US"/>
        </w:rPr>
        <w:t>How to Apply</w:t>
      </w:r>
    </w:p>
    <w:p w14:paraId="554B20CA" w14:textId="3EC7687E" w:rsidR="003C76A4" w:rsidRPr="001C2088" w:rsidRDefault="003269E5" w:rsidP="003269E5">
      <w:pPr>
        <w:spacing w:after="0" w:line="240" w:lineRule="auto"/>
        <w:rPr>
          <w:rFonts w:cstheme="minorHAnsi"/>
          <w:lang w:val="en-US"/>
        </w:rPr>
      </w:pPr>
      <w:r w:rsidRPr="001C2088">
        <w:rPr>
          <w:rFonts w:cstheme="minorHAnsi"/>
          <w:lang w:val="en-US"/>
        </w:rPr>
        <w:t xml:space="preserve">Please </w:t>
      </w:r>
      <w:r w:rsidR="00E96871" w:rsidRPr="001C2088">
        <w:rPr>
          <w:rFonts w:cstheme="minorHAnsi"/>
          <w:lang w:val="en-US"/>
        </w:rPr>
        <w:t>send</w:t>
      </w:r>
      <w:r w:rsidRPr="001C2088">
        <w:rPr>
          <w:rFonts w:cstheme="minorHAnsi"/>
          <w:lang w:val="en-US"/>
        </w:rPr>
        <w:t xml:space="preserve"> </w:t>
      </w:r>
      <w:r w:rsidR="00E96871" w:rsidRPr="001C2088">
        <w:rPr>
          <w:rFonts w:cstheme="minorHAnsi"/>
          <w:lang w:val="en-US"/>
        </w:rPr>
        <w:t>your</w:t>
      </w:r>
      <w:r w:rsidRPr="001C2088">
        <w:rPr>
          <w:rFonts w:cstheme="minorHAnsi"/>
          <w:lang w:val="en-US"/>
        </w:rPr>
        <w:t xml:space="preserve"> CV and </w:t>
      </w:r>
      <w:r w:rsidR="00E96871" w:rsidRPr="001C2088">
        <w:rPr>
          <w:rFonts w:cstheme="minorHAnsi"/>
          <w:lang w:val="en-US"/>
        </w:rPr>
        <w:t>Statement</w:t>
      </w:r>
      <w:r w:rsidR="008955C7" w:rsidRPr="001C2088">
        <w:rPr>
          <w:rFonts w:cstheme="minorHAnsi"/>
          <w:lang w:val="en-US"/>
        </w:rPr>
        <w:t xml:space="preserve"> </w:t>
      </w:r>
      <w:r w:rsidR="00E96871" w:rsidRPr="001C2088">
        <w:rPr>
          <w:rFonts w:cstheme="minorHAnsi"/>
          <w:lang w:val="en-US"/>
        </w:rPr>
        <w:t>to</w:t>
      </w:r>
      <w:r w:rsidR="003C76A4" w:rsidRPr="001C2088">
        <w:rPr>
          <w:rFonts w:cstheme="minorHAnsi"/>
          <w:lang w:val="en-US"/>
        </w:rPr>
        <w:t xml:space="preserve">: </w:t>
      </w:r>
      <w:r w:rsidR="008955C7" w:rsidRPr="001C2088">
        <w:rPr>
          <w:rFonts w:cstheme="minorHAnsi"/>
          <w:lang w:val="en-US"/>
        </w:rPr>
        <w:t xml:space="preserve"> </w:t>
      </w:r>
      <w:r w:rsidR="003C76A4" w:rsidRPr="001C2088">
        <w:rPr>
          <w:rFonts w:cstheme="minorHAnsi"/>
          <w:lang w:val="en-US"/>
        </w:rPr>
        <w:t xml:space="preserve">dmitryassistant@gmail.com </w:t>
      </w:r>
    </w:p>
    <w:p w14:paraId="4916D829" w14:textId="60E7B178" w:rsidR="00E96871" w:rsidRPr="001C2088" w:rsidRDefault="00E96871" w:rsidP="003269E5">
      <w:pPr>
        <w:spacing w:after="0" w:line="240" w:lineRule="auto"/>
        <w:rPr>
          <w:rFonts w:cstheme="minorHAnsi"/>
          <w:lang w:val="en-US"/>
        </w:rPr>
      </w:pPr>
    </w:p>
    <w:p w14:paraId="3F553A2C" w14:textId="0C6F680D" w:rsidR="003269E5" w:rsidRPr="001C2088" w:rsidRDefault="003269E5" w:rsidP="003269E5">
      <w:pPr>
        <w:spacing w:after="0" w:line="240" w:lineRule="auto"/>
        <w:rPr>
          <w:rFonts w:cstheme="minorHAnsi"/>
          <w:lang w:val="en-US"/>
        </w:rPr>
      </w:pPr>
      <w:r w:rsidRPr="001C2088">
        <w:rPr>
          <w:rFonts w:cstheme="minorHAnsi"/>
          <w:lang w:val="en-US"/>
        </w:rPr>
        <w:t xml:space="preserve">The </w:t>
      </w:r>
      <w:r w:rsidR="00E96871" w:rsidRPr="001C2088">
        <w:rPr>
          <w:rFonts w:cstheme="minorHAnsi"/>
          <w:lang w:val="en-US"/>
        </w:rPr>
        <w:t>Statement</w:t>
      </w:r>
      <w:r w:rsidRPr="001C2088">
        <w:rPr>
          <w:rFonts w:cstheme="minorHAnsi"/>
          <w:lang w:val="en-US"/>
        </w:rPr>
        <w:t xml:space="preserve"> should be no more than two pages long and explain why you are interested in this post and how your skills and experience</w:t>
      </w:r>
      <w:r w:rsidR="00DF521D" w:rsidRPr="001C2088">
        <w:rPr>
          <w:rFonts w:cstheme="minorHAnsi"/>
          <w:lang w:val="en-US"/>
        </w:rPr>
        <w:t xml:space="preserve"> align with the job requirements</w:t>
      </w:r>
      <w:r w:rsidRPr="001C2088">
        <w:rPr>
          <w:rFonts w:cstheme="minorHAnsi"/>
          <w:lang w:val="en-US"/>
        </w:rPr>
        <w:t>.</w:t>
      </w:r>
    </w:p>
    <w:p w14:paraId="3E159A77" w14:textId="63F1B1F5" w:rsidR="003269E5" w:rsidRPr="001C2088" w:rsidRDefault="00E96871" w:rsidP="003269E5">
      <w:pPr>
        <w:spacing w:after="0" w:line="240" w:lineRule="auto"/>
        <w:rPr>
          <w:rFonts w:cstheme="minorHAnsi"/>
          <w:lang w:val="en-US"/>
        </w:rPr>
      </w:pPr>
      <w:r w:rsidRPr="001C2088">
        <w:rPr>
          <w:rFonts w:cstheme="minorHAnsi"/>
          <w:lang w:val="en-US"/>
        </w:rPr>
        <w:t>Both</w:t>
      </w:r>
      <w:r w:rsidR="003269E5" w:rsidRPr="001C2088">
        <w:rPr>
          <w:rFonts w:cstheme="minorHAnsi"/>
          <w:lang w:val="en-US"/>
        </w:rPr>
        <w:t xml:space="preserve"> document</w:t>
      </w:r>
      <w:r w:rsidRPr="001C2088">
        <w:rPr>
          <w:rFonts w:cstheme="minorHAnsi"/>
          <w:lang w:val="en-US"/>
        </w:rPr>
        <w:t>s</w:t>
      </w:r>
      <w:r w:rsidR="003269E5" w:rsidRPr="001C2088">
        <w:rPr>
          <w:rFonts w:cstheme="minorHAnsi"/>
          <w:lang w:val="en-US"/>
        </w:rPr>
        <w:t xml:space="preserve"> should be saved in MS Word in the following format: </w:t>
      </w:r>
      <w:r w:rsidR="003C76A4" w:rsidRPr="001C2088">
        <w:rPr>
          <w:rFonts w:cstheme="minorHAnsi"/>
          <w:lang w:val="en-US"/>
        </w:rPr>
        <w:t>Given/First</w:t>
      </w:r>
      <w:r w:rsidR="003269E5" w:rsidRPr="001C2088">
        <w:rPr>
          <w:rFonts w:cstheme="minorHAnsi"/>
          <w:lang w:val="en-US"/>
        </w:rPr>
        <w:t xml:space="preserve"> </w:t>
      </w:r>
      <w:r w:rsidR="003C76A4" w:rsidRPr="001C2088">
        <w:rPr>
          <w:rFonts w:cstheme="minorHAnsi"/>
          <w:lang w:val="en-US"/>
        </w:rPr>
        <w:t>n</w:t>
      </w:r>
      <w:r w:rsidR="003269E5" w:rsidRPr="001C2088">
        <w:rPr>
          <w:rFonts w:cstheme="minorHAnsi"/>
          <w:lang w:val="en-US"/>
        </w:rPr>
        <w:t>ame</w:t>
      </w:r>
      <w:r w:rsidR="003C76A4" w:rsidRPr="001C2088">
        <w:rPr>
          <w:rFonts w:cstheme="minorHAnsi"/>
          <w:lang w:val="en-US"/>
        </w:rPr>
        <w:t xml:space="preserve"> – Family/Last name –</w:t>
      </w:r>
      <w:r w:rsidR="003269E5" w:rsidRPr="001C2088">
        <w:rPr>
          <w:rFonts w:cstheme="minorHAnsi"/>
          <w:lang w:val="en-US"/>
        </w:rPr>
        <w:t>-Document Name</w:t>
      </w:r>
      <w:r w:rsidR="003C76A4" w:rsidRPr="001C2088">
        <w:rPr>
          <w:rFonts w:cstheme="minorHAnsi"/>
          <w:lang w:val="en-US"/>
        </w:rPr>
        <w:t xml:space="preserve"> – </w:t>
      </w:r>
      <w:r w:rsidR="003269E5" w:rsidRPr="001C2088">
        <w:rPr>
          <w:rFonts w:cstheme="minorHAnsi"/>
          <w:lang w:val="en-US"/>
        </w:rPr>
        <w:t>Date (yy</w:t>
      </w:r>
      <w:r w:rsidR="003C76A4" w:rsidRPr="001C2088">
        <w:rPr>
          <w:rFonts w:cstheme="minorHAnsi"/>
          <w:lang w:val="en-US"/>
        </w:rPr>
        <w:t>/</w:t>
      </w:r>
      <w:r w:rsidR="003269E5" w:rsidRPr="001C2088">
        <w:rPr>
          <w:rFonts w:cstheme="minorHAnsi"/>
          <w:lang w:val="en-US"/>
        </w:rPr>
        <w:t>mm</w:t>
      </w:r>
      <w:r w:rsidR="003C76A4" w:rsidRPr="001C2088">
        <w:rPr>
          <w:rFonts w:cstheme="minorHAnsi"/>
          <w:lang w:val="en-US"/>
        </w:rPr>
        <w:t>/</w:t>
      </w:r>
      <w:r w:rsidR="009A4BE5" w:rsidRPr="001C2088">
        <w:rPr>
          <w:rFonts w:cstheme="minorHAnsi"/>
          <w:lang w:val="en-US"/>
        </w:rPr>
        <w:t>dd</w:t>
      </w:r>
      <w:r w:rsidR="003269E5" w:rsidRPr="001C2088">
        <w:rPr>
          <w:rFonts w:cstheme="minorHAnsi"/>
          <w:lang w:val="en-US"/>
        </w:rPr>
        <w:t>)</w:t>
      </w:r>
      <w:r w:rsidRPr="001C2088">
        <w:rPr>
          <w:rFonts w:cstheme="minorHAnsi"/>
          <w:lang w:val="en-US"/>
        </w:rPr>
        <w:t>,</w:t>
      </w:r>
      <w:r w:rsidR="003269E5" w:rsidRPr="001C2088">
        <w:rPr>
          <w:rFonts w:cstheme="minorHAnsi"/>
          <w:lang w:val="en-US"/>
        </w:rPr>
        <w:t xml:space="preserve"> e.g</w:t>
      </w:r>
      <w:r w:rsidRPr="001C2088">
        <w:rPr>
          <w:rFonts w:cstheme="minorHAnsi"/>
          <w:lang w:val="en-US"/>
        </w:rPr>
        <w:t>.</w:t>
      </w:r>
      <w:r w:rsidR="003269E5" w:rsidRPr="001C2088">
        <w:rPr>
          <w:rFonts w:cstheme="minorHAnsi"/>
          <w:lang w:val="en-US"/>
        </w:rPr>
        <w:t xml:space="preserve"> Pat-Jones-CV</w:t>
      </w:r>
      <w:r w:rsidRPr="001C2088">
        <w:rPr>
          <w:rFonts w:cstheme="minorHAnsi"/>
          <w:lang w:val="en-US"/>
        </w:rPr>
        <w:t>/</w:t>
      </w:r>
      <w:r w:rsidR="003269E5" w:rsidRPr="001C2088">
        <w:rPr>
          <w:rFonts w:cstheme="minorHAnsi"/>
          <w:lang w:val="en-US"/>
        </w:rPr>
        <w:t>Statement-</w:t>
      </w:r>
      <w:r w:rsidR="009A4BE5" w:rsidRPr="001C2088">
        <w:rPr>
          <w:rFonts w:cstheme="minorHAnsi"/>
          <w:lang w:val="en-US"/>
        </w:rPr>
        <w:t>20</w:t>
      </w:r>
      <w:r w:rsidR="003C76A4" w:rsidRPr="001C2088">
        <w:rPr>
          <w:rFonts w:cstheme="minorHAnsi"/>
          <w:lang w:val="en-US"/>
        </w:rPr>
        <w:t>/</w:t>
      </w:r>
      <w:r w:rsidR="003269E5" w:rsidRPr="001C2088">
        <w:rPr>
          <w:rFonts w:cstheme="minorHAnsi"/>
          <w:lang w:val="en-US"/>
        </w:rPr>
        <w:t>11</w:t>
      </w:r>
      <w:r w:rsidR="003C76A4" w:rsidRPr="001C2088">
        <w:rPr>
          <w:rFonts w:cstheme="minorHAnsi"/>
          <w:lang w:val="en-US"/>
        </w:rPr>
        <w:t>/2</w:t>
      </w:r>
      <w:r w:rsidR="009A4BE5" w:rsidRPr="001C2088">
        <w:rPr>
          <w:rFonts w:cstheme="minorHAnsi"/>
          <w:lang w:val="en-US"/>
        </w:rPr>
        <w:t>5</w:t>
      </w:r>
      <w:r w:rsidR="003269E5" w:rsidRPr="001C2088">
        <w:rPr>
          <w:rFonts w:cstheme="minorHAnsi"/>
          <w:lang w:val="en-US"/>
        </w:rPr>
        <w:t>.</w:t>
      </w:r>
    </w:p>
    <w:p w14:paraId="5DD39CB9" w14:textId="77777777" w:rsidR="003269E5" w:rsidRPr="001C2088" w:rsidRDefault="003269E5" w:rsidP="003269E5">
      <w:pPr>
        <w:spacing w:after="0" w:line="240" w:lineRule="auto"/>
        <w:rPr>
          <w:rFonts w:cstheme="minorHAnsi"/>
          <w:b/>
          <w:lang w:val="en-US"/>
        </w:rPr>
      </w:pPr>
    </w:p>
    <w:p w14:paraId="1A3048B7" w14:textId="77777777" w:rsidR="003269E5" w:rsidRPr="001C2088" w:rsidRDefault="003269E5" w:rsidP="003269E5">
      <w:pPr>
        <w:spacing w:after="0" w:line="240" w:lineRule="auto"/>
        <w:rPr>
          <w:rFonts w:cstheme="minorHAnsi"/>
          <w:b/>
          <w:lang w:val="en-US"/>
        </w:rPr>
      </w:pPr>
      <w:r w:rsidRPr="001C2088">
        <w:rPr>
          <w:rFonts w:cstheme="minorHAnsi"/>
          <w:b/>
          <w:lang w:val="en-US"/>
        </w:rPr>
        <w:t>Timeline</w:t>
      </w:r>
    </w:p>
    <w:p w14:paraId="49625059" w14:textId="4F65DDA9" w:rsidR="003269E5" w:rsidRPr="001C2088" w:rsidRDefault="003269E5" w:rsidP="003269E5">
      <w:pPr>
        <w:spacing w:after="0" w:line="240" w:lineRule="auto"/>
        <w:rPr>
          <w:rFonts w:cstheme="minorHAnsi"/>
          <w:lang w:val="en-US"/>
        </w:rPr>
      </w:pPr>
      <w:r w:rsidRPr="001C2088">
        <w:rPr>
          <w:rFonts w:cstheme="minorHAnsi"/>
          <w:lang w:val="en-US"/>
        </w:rPr>
        <w:t>Closing Date</w:t>
      </w:r>
      <w:r w:rsidR="003C76A4" w:rsidRPr="001C2088">
        <w:rPr>
          <w:rFonts w:cstheme="minorHAnsi"/>
          <w:lang w:val="en-US"/>
        </w:rPr>
        <w:t xml:space="preserve"> for applications</w:t>
      </w:r>
      <w:r w:rsidRPr="001C2088">
        <w:rPr>
          <w:rFonts w:cstheme="minorHAnsi"/>
          <w:lang w:val="en-US"/>
        </w:rPr>
        <w:t xml:space="preserve">: </w:t>
      </w:r>
      <w:r w:rsidR="00A9746E" w:rsidRPr="001C2088">
        <w:rPr>
          <w:rFonts w:cstheme="minorHAnsi"/>
          <w:lang w:val="en-US"/>
        </w:rPr>
        <w:t xml:space="preserve"> 15</w:t>
      </w:r>
      <w:r w:rsidRPr="001C2088">
        <w:rPr>
          <w:rFonts w:cstheme="minorHAnsi"/>
          <w:lang w:val="en-US"/>
        </w:rPr>
        <w:t xml:space="preserve"> December 2020</w:t>
      </w:r>
    </w:p>
    <w:p w14:paraId="5BB14531" w14:textId="77777777" w:rsidR="003269E5" w:rsidRPr="001C2088" w:rsidRDefault="003269E5" w:rsidP="003269E5">
      <w:pPr>
        <w:spacing w:after="0" w:line="240" w:lineRule="auto"/>
        <w:rPr>
          <w:rFonts w:cstheme="minorHAnsi"/>
          <w:lang w:val="en-US"/>
        </w:rPr>
      </w:pPr>
      <w:r w:rsidRPr="001C2088">
        <w:rPr>
          <w:rFonts w:cstheme="minorHAnsi"/>
          <w:lang w:val="en-US"/>
        </w:rPr>
        <w:t>Preliminary Interviews: TBC</w:t>
      </w:r>
    </w:p>
    <w:p w14:paraId="3AB840FE" w14:textId="77777777" w:rsidR="003269E5" w:rsidRPr="001C2088" w:rsidRDefault="003269E5" w:rsidP="003269E5">
      <w:pPr>
        <w:spacing w:after="0" w:line="240" w:lineRule="auto"/>
        <w:rPr>
          <w:rFonts w:cstheme="minorHAnsi"/>
          <w:lang w:val="en-US"/>
        </w:rPr>
      </w:pPr>
      <w:r w:rsidRPr="001C2088">
        <w:rPr>
          <w:rFonts w:cstheme="minorHAnsi"/>
          <w:lang w:val="en-US"/>
        </w:rPr>
        <w:t>Final interviews: TBC</w:t>
      </w:r>
    </w:p>
    <w:p w14:paraId="49A22218" w14:textId="77777777" w:rsidR="003269E5" w:rsidRPr="001C2088" w:rsidRDefault="003269E5" w:rsidP="003269E5">
      <w:pPr>
        <w:spacing w:after="0" w:line="240" w:lineRule="auto"/>
        <w:rPr>
          <w:rFonts w:cstheme="minorHAnsi"/>
          <w:lang w:val="en-US"/>
        </w:rPr>
      </w:pPr>
    </w:p>
    <w:p w14:paraId="13FA0350" w14:textId="0D75F779" w:rsidR="001C2088" w:rsidRPr="001C2088" w:rsidRDefault="001D5845" w:rsidP="001D5845">
      <w:pPr>
        <w:spacing w:after="0" w:line="240" w:lineRule="auto"/>
        <w:jc w:val="right"/>
        <w:rPr>
          <w:rFonts w:cstheme="minorHAnsi"/>
          <w:lang w:val="en-US"/>
        </w:rPr>
      </w:pPr>
      <w:r>
        <w:rPr>
          <w:rFonts w:cstheme="minorHAnsi"/>
          <w:lang w:val="en-US"/>
        </w:rPr>
        <w:t>11.11.2020</w:t>
      </w:r>
    </w:p>
    <w:sectPr w:rsidR="001C2088" w:rsidRPr="001C20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35AC" w14:textId="77777777" w:rsidR="00FD7F9E" w:rsidRDefault="00FD7F9E" w:rsidP="008955C7">
      <w:pPr>
        <w:spacing w:after="0" w:line="240" w:lineRule="auto"/>
      </w:pPr>
      <w:r>
        <w:separator/>
      </w:r>
    </w:p>
  </w:endnote>
  <w:endnote w:type="continuationSeparator" w:id="0">
    <w:p w14:paraId="7070DC91" w14:textId="77777777" w:rsidR="00FD7F9E" w:rsidRDefault="00FD7F9E" w:rsidP="0089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venir Next">
    <w:altName w:val="Corbel"/>
    <w:charset w:val="00"/>
    <w:family w:val="swiss"/>
    <w:pitch w:val="variable"/>
    <w:sig w:usb0="00000001" w:usb1="5000204A" w:usb2="00000000" w:usb3="00000000" w:csb0="0000009B" w:csb1="00000000"/>
  </w:font>
  <w:font w:name="Cordia New">
    <w:panose1 w:val="020B0304020202020204"/>
    <w:charset w:val="DE"/>
    <w:family w:val="roman"/>
    <w:notTrueType/>
    <w:pitch w:val="variable"/>
    <w:sig w:usb0="01000001" w:usb1="00000000" w:usb2="00000000" w:usb3="00000000" w:csb0="00010000" w:csb1="00000000"/>
  </w:font>
  <w:font w:name="Avenir Light">
    <w:altName w:val="Century Gothic"/>
    <w:charset w:val="00"/>
    <w:family w:val="swiss"/>
    <w:pitch w:val="variable"/>
    <w:sig w:usb0="00000001" w:usb1="5000204A" w:usb2="00000000" w:usb3="00000000" w:csb0="0000009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34214"/>
      <w:docPartObj>
        <w:docPartGallery w:val="Page Numbers (Bottom of Page)"/>
        <w:docPartUnique/>
      </w:docPartObj>
    </w:sdtPr>
    <w:sdtEndPr/>
    <w:sdtContent>
      <w:p w14:paraId="41E959F3" w14:textId="77777777" w:rsidR="009D24FF" w:rsidRDefault="00FA2B9C">
        <w:pPr>
          <w:pStyle w:val="a9"/>
          <w:jc w:val="right"/>
        </w:pPr>
        <w:r>
          <w:fldChar w:fldCharType="begin"/>
        </w:r>
        <w:r>
          <w:instrText>PAGE   \* MERGEFORMAT</w:instrText>
        </w:r>
        <w:r>
          <w:fldChar w:fldCharType="separate"/>
        </w:r>
        <w:r w:rsidR="003A31B0">
          <w:rPr>
            <w:noProof/>
          </w:rPr>
          <w:t>1</w:t>
        </w:r>
        <w:r>
          <w:fldChar w:fldCharType="end"/>
        </w:r>
      </w:p>
    </w:sdtContent>
  </w:sdt>
  <w:p w14:paraId="302CA628" w14:textId="77777777" w:rsidR="009D24FF" w:rsidRDefault="00FD7F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3407" w14:textId="77777777" w:rsidR="00FD7F9E" w:rsidRDefault="00FD7F9E" w:rsidP="008955C7">
      <w:pPr>
        <w:spacing w:after="0" w:line="240" w:lineRule="auto"/>
      </w:pPr>
      <w:r>
        <w:separator/>
      </w:r>
    </w:p>
  </w:footnote>
  <w:footnote w:type="continuationSeparator" w:id="0">
    <w:p w14:paraId="318666C8" w14:textId="77777777" w:rsidR="00FD7F9E" w:rsidRDefault="00FD7F9E" w:rsidP="00895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057"/>
    <w:multiLevelType w:val="hybridMultilevel"/>
    <w:tmpl w:val="DB7E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86791"/>
    <w:multiLevelType w:val="hybridMultilevel"/>
    <w:tmpl w:val="C9C07C9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42155EC8"/>
    <w:multiLevelType w:val="hybridMultilevel"/>
    <w:tmpl w:val="BECE9EA8"/>
    <w:lvl w:ilvl="0" w:tplc="04090001">
      <w:start w:val="1"/>
      <w:numFmt w:val="bullet"/>
      <w:lvlText w:val=""/>
      <w:lvlJc w:val="left"/>
      <w:pPr>
        <w:ind w:left="720" w:hanging="360"/>
      </w:pPr>
      <w:rPr>
        <w:rFonts w:ascii="Symbol" w:hAnsi="Symbol" w:hint="default"/>
      </w:rPr>
    </w:lvl>
    <w:lvl w:ilvl="1" w:tplc="09DEEFBC">
      <w:numFmt w:val="bullet"/>
      <w:lvlText w:val="•"/>
      <w:lvlJc w:val="left"/>
      <w:pPr>
        <w:ind w:left="2148" w:hanging="1068"/>
      </w:pPr>
      <w:rPr>
        <w:rFonts w:asciiTheme="minorHAnsi" w:eastAsia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67105"/>
    <w:multiLevelType w:val="hybridMultilevel"/>
    <w:tmpl w:val="4F246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0B4806"/>
    <w:multiLevelType w:val="hybridMultilevel"/>
    <w:tmpl w:val="C0669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ED826F0"/>
    <w:multiLevelType w:val="hybridMultilevel"/>
    <w:tmpl w:val="E7D8F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72BD"/>
    <w:multiLevelType w:val="hybridMultilevel"/>
    <w:tmpl w:val="3CD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E5"/>
    <w:rsid w:val="00016123"/>
    <w:rsid w:val="00087EF9"/>
    <w:rsid w:val="001063A3"/>
    <w:rsid w:val="001C2088"/>
    <w:rsid w:val="001D5845"/>
    <w:rsid w:val="001F4AD7"/>
    <w:rsid w:val="00225B04"/>
    <w:rsid w:val="002436CC"/>
    <w:rsid w:val="00250765"/>
    <w:rsid w:val="00282F31"/>
    <w:rsid w:val="00301CF1"/>
    <w:rsid w:val="003269E5"/>
    <w:rsid w:val="003A31B0"/>
    <w:rsid w:val="003C76A4"/>
    <w:rsid w:val="004127FF"/>
    <w:rsid w:val="00522DCF"/>
    <w:rsid w:val="005E05EE"/>
    <w:rsid w:val="006B2C08"/>
    <w:rsid w:val="006C71C3"/>
    <w:rsid w:val="00824DC7"/>
    <w:rsid w:val="008264C0"/>
    <w:rsid w:val="008955C7"/>
    <w:rsid w:val="00911298"/>
    <w:rsid w:val="00980E68"/>
    <w:rsid w:val="009A4BE5"/>
    <w:rsid w:val="009C16B7"/>
    <w:rsid w:val="009D7C8D"/>
    <w:rsid w:val="00A9746E"/>
    <w:rsid w:val="00AB7BC4"/>
    <w:rsid w:val="00B06143"/>
    <w:rsid w:val="00B12637"/>
    <w:rsid w:val="00B15A66"/>
    <w:rsid w:val="00B51F1A"/>
    <w:rsid w:val="00B5315A"/>
    <w:rsid w:val="00B606D6"/>
    <w:rsid w:val="00B704F5"/>
    <w:rsid w:val="00BE1CA1"/>
    <w:rsid w:val="00C106D5"/>
    <w:rsid w:val="00C54C4C"/>
    <w:rsid w:val="00CA0AE7"/>
    <w:rsid w:val="00D10867"/>
    <w:rsid w:val="00D42F58"/>
    <w:rsid w:val="00DF521D"/>
    <w:rsid w:val="00E26A66"/>
    <w:rsid w:val="00E30B03"/>
    <w:rsid w:val="00E45DDA"/>
    <w:rsid w:val="00E96871"/>
    <w:rsid w:val="00EC4A5F"/>
    <w:rsid w:val="00ED33B3"/>
    <w:rsid w:val="00ED7C98"/>
    <w:rsid w:val="00EF5373"/>
    <w:rsid w:val="00FA2B9C"/>
    <w:rsid w:val="00FD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C465"/>
  <w15:chartTrackingRefBased/>
  <w15:docId w15:val="{B9DD834E-A096-45FB-9A8A-69AF6A6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69E5"/>
    <w:pPr>
      <w:spacing w:after="0" w:line="240" w:lineRule="auto"/>
      <w:jc w:val="center"/>
    </w:pPr>
    <w:rPr>
      <w:rFonts w:ascii="Verdana" w:eastAsia="Times New Roman" w:hAnsi="Verdana" w:cs="Times New Roman"/>
      <w:b/>
      <w:sz w:val="20"/>
      <w:szCs w:val="20"/>
      <w:u w:val="single"/>
      <w:lang w:val="en-US"/>
    </w:rPr>
  </w:style>
  <w:style w:type="character" w:customStyle="1" w:styleId="a4">
    <w:name w:val="Название Знак"/>
    <w:basedOn w:val="a0"/>
    <w:link w:val="a3"/>
    <w:rsid w:val="003269E5"/>
    <w:rPr>
      <w:rFonts w:ascii="Verdana" w:eastAsia="Times New Roman" w:hAnsi="Verdana" w:cs="Times New Roman"/>
      <w:b/>
      <w:sz w:val="20"/>
      <w:szCs w:val="20"/>
      <w:u w:val="single"/>
      <w:lang w:val="en-US"/>
    </w:rPr>
  </w:style>
  <w:style w:type="paragraph" w:styleId="a5">
    <w:name w:val="No Spacing"/>
    <w:uiPriority w:val="1"/>
    <w:qFormat/>
    <w:rsid w:val="003269E5"/>
    <w:pPr>
      <w:spacing w:after="0" w:line="240" w:lineRule="auto"/>
    </w:pPr>
    <w:rPr>
      <w:rFonts w:ascii="Times New Roman" w:eastAsia="Times New Roman" w:hAnsi="Times New Roman" w:cs="Times New Roman"/>
      <w:sz w:val="24"/>
      <w:szCs w:val="24"/>
      <w:lang w:val="en-GB"/>
    </w:rPr>
  </w:style>
  <w:style w:type="paragraph" w:styleId="a6">
    <w:name w:val="Normal (Web)"/>
    <w:basedOn w:val="a"/>
    <w:uiPriority w:val="99"/>
    <w:unhideWhenUsed/>
    <w:rsid w:val="003269E5"/>
    <w:pPr>
      <w:spacing w:before="100" w:beforeAutospacing="1" w:after="100" w:afterAutospacing="1" w:line="240" w:lineRule="auto"/>
    </w:pPr>
    <w:rPr>
      <w:rFonts w:ascii="Times New Roman" w:hAnsi="Times New Roman" w:cs="Times New Roman"/>
      <w:sz w:val="24"/>
      <w:szCs w:val="24"/>
      <w:lang w:val="en-GB" w:eastAsia="en-GB"/>
    </w:rPr>
  </w:style>
  <w:style w:type="paragraph" w:styleId="a7">
    <w:name w:val="List Paragraph"/>
    <w:basedOn w:val="a"/>
    <w:uiPriority w:val="34"/>
    <w:qFormat/>
    <w:rsid w:val="003269E5"/>
    <w:pPr>
      <w:ind w:left="720"/>
      <w:contextualSpacing/>
    </w:pPr>
  </w:style>
  <w:style w:type="character" w:styleId="a8">
    <w:name w:val="Hyperlink"/>
    <w:basedOn w:val="a0"/>
    <w:uiPriority w:val="99"/>
    <w:unhideWhenUsed/>
    <w:rsid w:val="003269E5"/>
    <w:rPr>
      <w:color w:val="0563C1" w:themeColor="hyperlink"/>
      <w:u w:val="single"/>
    </w:rPr>
  </w:style>
  <w:style w:type="paragraph" w:styleId="a9">
    <w:name w:val="footer"/>
    <w:basedOn w:val="a"/>
    <w:link w:val="aa"/>
    <w:uiPriority w:val="99"/>
    <w:unhideWhenUsed/>
    <w:rsid w:val="003269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69E5"/>
  </w:style>
  <w:style w:type="paragraph" w:styleId="ab">
    <w:name w:val="header"/>
    <w:basedOn w:val="a"/>
    <w:link w:val="ac"/>
    <w:uiPriority w:val="99"/>
    <w:unhideWhenUsed/>
    <w:rsid w:val="008955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55C7"/>
  </w:style>
  <w:style w:type="character" w:styleId="ad">
    <w:name w:val="annotation reference"/>
    <w:basedOn w:val="a0"/>
    <w:uiPriority w:val="99"/>
    <w:semiHidden/>
    <w:unhideWhenUsed/>
    <w:rsid w:val="00282F31"/>
    <w:rPr>
      <w:sz w:val="16"/>
      <w:szCs w:val="16"/>
    </w:rPr>
  </w:style>
  <w:style w:type="paragraph" w:styleId="ae">
    <w:name w:val="annotation text"/>
    <w:basedOn w:val="a"/>
    <w:link w:val="af"/>
    <w:uiPriority w:val="99"/>
    <w:semiHidden/>
    <w:unhideWhenUsed/>
    <w:rsid w:val="00282F31"/>
    <w:pPr>
      <w:spacing w:line="240" w:lineRule="auto"/>
    </w:pPr>
    <w:rPr>
      <w:sz w:val="20"/>
      <w:szCs w:val="20"/>
    </w:rPr>
  </w:style>
  <w:style w:type="character" w:customStyle="1" w:styleId="af">
    <w:name w:val="Текст примечания Знак"/>
    <w:basedOn w:val="a0"/>
    <w:link w:val="ae"/>
    <w:uiPriority w:val="99"/>
    <w:semiHidden/>
    <w:rsid w:val="00282F31"/>
    <w:rPr>
      <w:sz w:val="20"/>
      <w:szCs w:val="20"/>
    </w:rPr>
  </w:style>
  <w:style w:type="paragraph" w:styleId="af0">
    <w:name w:val="annotation subject"/>
    <w:basedOn w:val="ae"/>
    <w:next w:val="ae"/>
    <w:link w:val="af1"/>
    <w:uiPriority w:val="99"/>
    <w:semiHidden/>
    <w:unhideWhenUsed/>
    <w:rsid w:val="00282F31"/>
    <w:rPr>
      <w:b/>
      <w:bCs/>
    </w:rPr>
  </w:style>
  <w:style w:type="character" w:customStyle="1" w:styleId="af1">
    <w:name w:val="Тема примечания Знак"/>
    <w:basedOn w:val="af"/>
    <w:link w:val="af0"/>
    <w:uiPriority w:val="99"/>
    <w:semiHidden/>
    <w:rsid w:val="00282F31"/>
    <w:rPr>
      <w:b/>
      <w:bCs/>
      <w:sz w:val="20"/>
      <w:szCs w:val="20"/>
    </w:rPr>
  </w:style>
  <w:style w:type="paragraph" w:styleId="af2">
    <w:name w:val="Balloon Text"/>
    <w:basedOn w:val="a"/>
    <w:link w:val="af3"/>
    <w:uiPriority w:val="99"/>
    <w:semiHidden/>
    <w:unhideWhenUsed/>
    <w:rsid w:val="00282F3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82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2</cp:revision>
  <cp:lastPrinted>2020-11-10T09:19:00Z</cp:lastPrinted>
  <dcterms:created xsi:type="dcterms:W3CDTF">2020-11-13T11:02:00Z</dcterms:created>
  <dcterms:modified xsi:type="dcterms:W3CDTF">2020-11-13T11:02:00Z</dcterms:modified>
</cp:coreProperties>
</file>